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>
        <w:rPr>
          <w:b/>
          <w:sz w:val="24"/>
          <w:szCs w:val="24"/>
          <w:lang w:val="pt-BR"/>
        </w:rPr>
        <w:t xml:space="preserve"> </w:t>
      </w:r>
      <w:r w:rsidR="00D24228">
        <w:rPr>
          <w:b/>
          <w:sz w:val="24"/>
          <w:szCs w:val="24"/>
          <w:lang w:val="pt-BR"/>
        </w:rPr>
        <w:t>4</w:t>
      </w:r>
      <w:r w:rsidR="00FB3658">
        <w:rPr>
          <w:b/>
          <w:sz w:val="24"/>
          <w:szCs w:val="24"/>
          <w:lang w:val="pt-BR"/>
        </w:rPr>
        <w:t>3</w:t>
      </w:r>
      <w:r w:rsidR="000404D7">
        <w:rPr>
          <w:b/>
          <w:sz w:val="24"/>
          <w:szCs w:val="24"/>
          <w:lang w:val="pt-BR"/>
        </w:rPr>
        <w:t>2</w:t>
      </w:r>
      <w:r>
        <w:rPr>
          <w:b/>
          <w:sz w:val="24"/>
          <w:szCs w:val="24"/>
          <w:lang w:val="pt-BR"/>
        </w:rPr>
        <w:t>/202</w:t>
      </w:r>
      <w:r w:rsidR="001F3093">
        <w:rPr>
          <w:b/>
          <w:sz w:val="24"/>
          <w:szCs w:val="24"/>
          <w:lang w:val="pt-BR"/>
        </w:rPr>
        <w:t>2</w:t>
      </w:r>
      <w:r w:rsidR="002E3E21">
        <w:rPr>
          <w:b/>
          <w:sz w:val="24"/>
          <w:szCs w:val="24"/>
          <w:lang w:val="pt-BR"/>
        </w:rPr>
        <w:t xml:space="preserve"> </w:t>
      </w:r>
    </w:p>
    <w:p w:rsidR="00932CA3" w:rsidRPr="00602DAE" w:rsidRDefault="00932CA3" w:rsidP="00932CA3">
      <w:pPr>
        <w:jc w:val="center"/>
        <w:rPr>
          <w:b/>
          <w:i/>
          <w:sz w:val="24"/>
          <w:szCs w:val="24"/>
          <w:lang w:val="pt-BR"/>
        </w:rPr>
      </w:pPr>
      <w:r w:rsidRPr="00602DAE">
        <w:rPr>
          <w:b/>
          <w:i/>
          <w:sz w:val="24"/>
          <w:szCs w:val="24"/>
          <w:lang w:val="pt-BR"/>
        </w:rPr>
        <w:t xml:space="preserve">Teste Seletivo Simplificado nº  </w:t>
      </w:r>
      <w:r w:rsidR="00602DAE" w:rsidRPr="00602DAE">
        <w:rPr>
          <w:b/>
          <w:i/>
          <w:sz w:val="24"/>
          <w:szCs w:val="24"/>
          <w:lang w:val="pt-BR"/>
        </w:rPr>
        <w:t>43/2022</w:t>
      </w:r>
    </w:p>
    <w:p w:rsidR="002E3E21" w:rsidRDefault="002E3E21" w:rsidP="00082988">
      <w:pPr>
        <w:jc w:val="center"/>
        <w:rPr>
          <w:rFonts w:ascii="Calibri" w:hAnsi="Calibri"/>
          <w:sz w:val="22"/>
          <w:szCs w:val="22"/>
          <w:lang w:val="pt-BR"/>
        </w:rPr>
      </w:pPr>
    </w:p>
    <w:p w:rsidR="002100A7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</w:t>
      </w:r>
      <w:r w:rsidR="00FB3658">
        <w:rPr>
          <w:sz w:val="22"/>
          <w:szCs w:val="22"/>
        </w:rPr>
        <w:t>tratação</w:t>
      </w:r>
      <w:r w:rsidRPr="00625AF4">
        <w:rPr>
          <w:sz w:val="22"/>
          <w:szCs w:val="22"/>
        </w:rPr>
        <w:t xml:space="preserve"> de candidato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aprovado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no </w:t>
      </w:r>
      <w:r w:rsidR="002100A7" w:rsidRPr="00625AF4">
        <w:rPr>
          <w:sz w:val="22"/>
          <w:szCs w:val="22"/>
        </w:rPr>
        <w:t xml:space="preserve">Teste Seletivo Municipal regido pelo </w:t>
      </w:r>
      <w:r w:rsidR="002100A7" w:rsidRPr="00625AF4">
        <w:rPr>
          <w:sz w:val="22"/>
          <w:szCs w:val="22"/>
          <w:u w:val="single"/>
        </w:rPr>
        <w:t xml:space="preserve">Edital de nº </w:t>
      </w:r>
      <w:r w:rsidR="002100A7">
        <w:rPr>
          <w:sz w:val="22"/>
          <w:szCs w:val="22"/>
          <w:u w:val="single"/>
        </w:rPr>
        <w:t>43/</w:t>
      </w:r>
      <w:r w:rsidR="002100A7" w:rsidRPr="00625AF4">
        <w:rPr>
          <w:sz w:val="22"/>
          <w:szCs w:val="22"/>
          <w:u w:val="single"/>
        </w:rPr>
        <w:t>202</w:t>
      </w:r>
      <w:r w:rsidR="002100A7">
        <w:rPr>
          <w:sz w:val="22"/>
          <w:szCs w:val="22"/>
          <w:u w:val="single"/>
        </w:rPr>
        <w:t>2</w:t>
      </w:r>
      <w:r w:rsidR="002100A7" w:rsidRPr="00625AF4">
        <w:rPr>
          <w:sz w:val="22"/>
          <w:szCs w:val="22"/>
          <w:u w:val="single"/>
        </w:rPr>
        <w:t xml:space="preserve"> e </w:t>
      </w:r>
      <w:r w:rsidR="002100A7" w:rsidRPr="00E44A8F">
        <w:t xml:space="preserve">Lei Municipal nº </w:t>
      </w:r>
      <w:r w:rsidR="002100A7">
        <w:t>6.089</w:t>
      </w:r>
      <w:r w:rsidR="002100A7" w:rsidRPr="00E44A8F">
        <w:t xml:space="preserve"> de </w:t>
      </w:r>
      <w:r w:rsidR="002100A7">
        <w:t>24</w:t>
      </w:r>
      <w:r w:rsidR="002100A7" w:rsidRPr="00E44A8F">
        <w:t xml:space="preserve"> de ma</w:t>
      </w:r>
      <w:r w:rsidR="002100A7">
        <w:t>io</w:t>
      </w:r>
      <w:r w:rsidR="002100A7" w:rsidRPr="00E44A8F">
        <w:t xml:space="preserve"> de 202</w:t>
      </w:r>
      <w:r w:rsidR="002100A7">
        <w:t>2</w:t>
      </w:r>
      <w:r w:rsidR="002100A7" w:rsidRPr="00625AF4">
        <w:rPr>
          <w:sz w:val="22"/>
          <w:szCs w:val="22"/>
        </w:rPr>
        <w:t xml:space="preserve"> e dá outras providências.</w:t>
      </w:r>
    </w:p>
    <w:p w:rsidR="001F3093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2100A7" w:rsidRPr="00625AF4" w:rsidRDefault="001F3093" w:rsidP="002100A7">
      <w:pPr>
        <w:pStyle w:val="Recuodecorpodetexto3"/>
        <w:ind w:left="0" w:firstLine="2552"/>
        <w:rPr>
          <w:sz w:val="22"/>
          <w:szCs w:val="22"/>
        </w:rPr>
      </w:pPr>
      <w:r w:rsidRPr="00625AF4">
        <w:rPr>
          <w:sz w:val="22"/>
          <w:szCs w:val="22"/>
        </w:rPr>
        <w:t xml:space="preserve">O Prefeito Municipal de Palotina, Estado do Paraná, no uso de suas atribuições legais, considerando o resultado final </w:t>
      </w:r>
      <w:r w:rsidR="002100A7" w:rsidRPr="00625AF4">
        <w:rPr>
          <w:sz w:val="22"/>
          <w:szCs w:val="22"/>
        </w:rPr>
        <w:t xml:space="preserve">do Teste Seletivo Municipal realizado em </w:t>
      </w:r>
      <w:r w:rsidR="002100A7">
        <w:rPr>
          <w:sz w:val="22"/>
          <w:szCs w:val="22"/>
        </w:rPr>
        <w:t>21</w:t>
      </w:r>
      <w:r w:rsidR="002100A7" w:rsidRPr="00625AF4">
        <w:rPr>
          <w:sz w:val="22"/>
          <w:szCs w:val="22"/>
        </w:rPr>
        <w:t xml:space="preserve"> de </w:t>
      </w:r>
      <w:r w:rsidR="002100A7">
        <w:rPr>
          <w:sz w:val="22"/>
          <w:szCs w:val="22"/>
        </w:rPr>
        <w:t>junho</w:t>
      </w:r>
      <w:r w:rsidR="002100A7" w:rsidRPr="00625AF4">
        <w:rPr>
          <w:sz w:val="22"/>
          <w:szCs w:val="22"/>
        </w:rPr>
        <w:t xml:space="preserve"> de 202</w:t>
      </w:r>
      <w:r w:rsidR="002100A7">
        <w:rPr>
          <w:sz w:val="22"/>
          <w:szCs w:val="22"/>
        </w:rPr>
        <w:t>2</w:t>
      </w:r>
      <w:r w:rsidR="002100A7" w:rsidRPr="00625AF4">
        <w:rPr>
          <w:sz w:val="22"/>
          <w:szCs w:val="22"/>
        </w:rPr>
        <w:t>, com resultado final homologado pelo edital</w:t>
      </w:r>
      <w:r w:rsidR="002100A7">
        <w:rPr>
          <w:sz w:val="22"/>
          <w:szCs w:val="22"/>
        </w:rPr>
        <w:t xml:space="preserve"> 52</w:t>
      </w:r>
      <w:r w:rsidR="002100A7" w:rsidRPr="00625AF4">
        <w:rPr>
          <w:sz w:val="22"/>
          <w:szCs w:val="22"/>
        </w:rPr>
        <w:t>/202</w:t>
      </w:r>
      <w:r w:rsidR="002100A7">
        <w:rPr>
          <w:sz w:val="22"/>
          <w:szCs w:val="22"/>
        </w:rPr>
        <w:t>2 de</w:t>
      </w:r>
      <w:r w:rsidR="002100A7" w:rsidRPr="00625AF4">
        <w:rPr>
          <w:sz w:val="22"/>
          <w:szCs w:val="22"/>
        </w:rPr>
        <w:t xml:space="preserve"> </w:t>
      </w:r>
      <w:r w:rsidR="002100A7">
        <w:rPr>
          <w:sz w:val="22"/>
          <w:szCs w:val="22"/>
        </w:rPr>
        <w:t>28</w:t>
      </w:r>
      <w:r w:rsidR="002100A7" w:rsidRPr="00625AF4">
        <w:rPr>
          <w:sz w:val="22"/>
          <w:szCs w:val="22"/>
        </w:rPr>
        <w:t xml:space="preserve"> de </w:t>
      </w:r>
      <w:r w:rsidR="002100A7">
        <w:rPr>
          <w:sz w:val="22"/>
          <w:szCs w:val="22"/>
        </w:rPr>
        <w:t>junho</w:t>
      </w:r>
      <w:r w:rsidR="002100A7" w:rsidRPr="00625AF4">
        <w:rPr>
          <w:sz w:val="22"/>
          <w:szCs w:val="22"/>
        </w:rPr>
        <w:t xml:space="preserve"> de 202</w:t>
      </w:r>
      <w:r w:rsidR="002100A7">
        <w:rPr>
          <w:sz w:val="22"/>
          <w:szCs w:val="22"/>
        </w:rPr>
        <w:t>2</w:t>
      </w:r>
      <w:r w:rsidR="002100A7" w:rsidRPr="00625AF4">
        <w:rPr>
          <w:b/>
          <w:sz w:val="22"/>
          <w:szCs w:val="22"/>
        </w:rPr>
        <w:t>,</w:t>
      </w:r>
      <w:r w:rsidR="002100A7" w:rsidRPr="00625AF4">
        <w:rPr>
          <w:sz w:val="22"/>
          <w:szCs w:val="22"/>
        </w:rPr>
        <w:t xml:space="preserve"> e solicitação da Secretaria Municipal de Saúde, </w:t>
      </w:r>
    </w:p>
    <w:p w:rsidR="001F3093" w:rsidRPr="00625AF4" w:rsidRDefault="001F3093" w:rsidP="001F3093">
      <w:pPr>
        <w:ind w:firstLine="2700"/>
        <w:jc w:val="both"/>
        <w:rPr>
          <w:sz w:val="22"/>
          <w:szCs w:val="22"/>
        </w:rPr>
      </w:pP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por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0404D7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candidat</w:t>
      </w:r>
      <w:r w:rsidR="000404D7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abaixo relacionad</w:t>
      </w:r>
      <w:r w:rsidR="000404D7">
        <w:rPr>
          <w:sz w:val="22"/>
          <w:szCs w:val="22"/>
        </w:rPr>
        <w:t>os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2100A7" w:rsidRPr="00E44A8F">
        <w:t xml:space="preserve">nº </w:t>
      </w:r>
      <w:r w:rsidR="002100A7">
        <w:t>6.089</w:t>
      </w:r>
      <w:r w:rsidR="002100A7" w:rsidRPr="00E44A8F">
        <w:t xml:space="preserve"> de </w:t>
      </w:r>
      <w:r w:rsidR="002100A7">
        <w:t>24</w:t>
      </w:r>
      <w:r w:rsidR="002100A7" w:rsidRPr="00E44A8F">
        <w:t xml:space="preserve"> de ma</w:t>
      </w:r>
      <w:r w:rsidR="002100A7">
        <w:t>io</w:t>
      </w:r>
      <w:r w:rsidR="002100A7" w:rsidRPr="00E44A8F">
        <w:t xml:space="preserve"> de 202</w:t>
      </w:r>
      <w:r w:rsidR="002100A7">
        <w:t>2</w:t>
      </w:r>
      <w:r w:rsidR="002100A7" w:rsidRPr="00625AF4">
        <w:rPr>
          <w:sz w:val="22"/>
          <w:szCs w:val="22"/>
        </w:rPr>
        <w:t xml:space="preserve">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:rsidR="002100A7" w:rsidRDefault="00A1528A" w:rsidP="00E07C30">
      <w:pPr>
        <w:ind w:firstLine="1440"/>
        <w:jc w:val="both"/>
        <w:rPr>
          <w:bCs/>
          <w:sz w:val="14"/>
          <w:szCs w:val="14"/>
        </w:rPr>
      </w:pPr>
      <w:r w:rsidRPr="00A1528A">
        <w:rPr>
          <w:bCs/>
          <w:sz w:val="14"/>
          <w:szCs w:val="14"/>
        </w:rPr>
        <w:t>Edital de convocação nº</w:t>
      </w:r>
      <w:r>
        <w:rPr>
          <w:bCs/>
          <w:sz w:val="14"/>
          <w:szCs w:val="14"/>
        </w:rPr>
        <w:t xml:space="preserve"> </w:t>
      </w:r>
      <w:r w:rsidR="008642B5">
        <w:rPr>
          <w:bCs/>
          <w:sz w:val="14"/>
          <w:szCs w:val="14"/>
        </w:rPr>
        <w:t>9</w:t>
      </w:r>
      <w:r w:rsidR="000404D7">
        <w:rPr>
          <w:bCs/>
          <w:sz w:val="14"/>
          <w:szCs w:val="14"/>
        </w:rPr>
        <w:t>4</w:t>
      </w:r>
      <w:r w:rsidR="008642B5">
        <w:rPr>
          <w:bCs/>
          <w:sz w:val="14"/>
          <w:szCs w:val="14"/>
        </w:rPr>
        <w:t>/</w:t>
      </w:r>
      <w:r>
        <w:rPr>
          <w:bCs/>
          <w:sz w:val="14"/>
          <w:szCs w:val="14"/>
        </w:rPr>
        <w:t>2022.</w:t>
      </w:r>
    </w:p>
    <w:p w:rsidR="00712926" w:rsidRDefault="00712926" w:rsidP="00E07C30">
      <w:pPr>
        <w:ind w:firstLine="1440"/>
        <w:jc w:val="both"/>
        <w:rPr>
          <w:bCs/>
          <w:sz w:val="14"/>
          <w:szCs w:val="14"/>
        </w:rPr>
      </w:pPr>
    </w:p>
    <w:p w:rsidR="003B26FD" w:rsidRPr="00D30A07" w:rsidRDefault="003B26FD" w:rsidP="003B26FD">
      <w:pPr>
        <w:jc w:val="both"/>
        <w:rPr>
          <w:i/>
        </w:rPr>
      </w:pPr>
      <w:r w:rsidRPr="00D30A07">
        <w:rPr>
          <w:i/>
        </w:rPr>
        <w:t xml:space="preserve">Técnicos em Enfermagem  </w:t>
      </w:r>
    </w:p>
    <w:tbl>
      <w:tblPr>
        <w:tblStyle w:val="Tabelacomgrade"/>
        <w:tblW w:w="9464" w:type="dxa"/>
        <w:tblLook w:val="04A0"/>
      </w:tblPr>
      <w:tblGrid>
        <w:gridCol w:w="587"/>
        <w:gridCol w:w="7"/>
        <w:gridCol w:w="3058"/>
        <w:gridCol w:w="1701"/>
        <w:gridCol w:w="1134"/>
        <w:gridCol w:w="992"/>
        <w:gridCol w:w="1121"/>
        <w:gridCol w:w="439"/>
        <w:gridCol w:w="425"/>
      </w:tblGrid>
      <w:tr w:rsidR="000404D7" w:rsidRPr="00D30A07" w:rsidTr="002F1DB4">
        <w:trPr>
          <w:gridAfter w:val="1"/>
          <w:wAfter w:w="425" w:type="dxa"/>
        </w:trPr>
        <w:tc>
          <w:tcPr>
            <w:tcW w:w="587" w:type="dxa"/>
          </w:tcPr>
          <w:p w:rsidR="000404D7" w:rsidRPr="00D30A07" w:rsidRDefault="000404D7" w:rsidP="00861E55">
            <w:pPr>
              <w:jc w:val="both"/>
              <w:rPr>
                <w:lang w:val="pt-BR"/>
              </w:rPr>
            </w:pPr>
            <w:r w:rsidRPr="00D30A07">
              <w:rPr>
                <w:lang w:val="pt-BR"/>
              </w:rPr>
              <w:t>Cod</w:t>
            </w:r>
          </w:p>
        </w:tc>
        <w:tc>
          <w:tcPr>
            <w:tcW w:w="3065" w:type="dxa"/>
            <w:gridSpan w:val="2"/>
          </w:tcPr>
          <w:p w:rsidR="000404D7" w:rsidRPr="00D30A07" w:rsidRDefault="000404D7" w:rsidP="00861E55">
            <w:pPr>
              <w:jc w:val="both"/>
              <w:rPr>
                <w:lang w:val="pt-BR"/>
              </w:rPr>
            </w:pPr>
            <w:r w:rsidRPr="00D30A07">
              <w:rPr>
                <w:lang w:val="pt-BR"/>
              </w:rPr>
              <w:t>Nome</w:t>
            </w:r>
          </w:p>
        </w:tc>
        <w:tc>
          <w:tcPr>
            <w:tcW w:w="1701" w:type="dxa"/>
          </w:tcPr>
          <w:p w:rsidR="000404D7" w:rsidRPr="00D30A07" w:rsidRDefault="000404D7" w:rsidP="00861E55">
            <w:pPr>
              <w:jc w:val="both"/>
              <w:rPr>
                <w:lang w:val="pt-BR"/>
              </w:rPr>
            </w:pPr>
            <w:r w:rsidRPr="00D30A07">
              <w:rPr>
                <w:lang w:val="pt-BR"/>
              </w:rPr>
              <w:t>CPF</w:t>
            </w:r>
          </w:p>
        </w:tc>
        <w:tc>
          <w:tcPr>
            <w:tcW w:w="1134" w:type="dxa"/>
          </w:tcPr>
          <w:p w:rsidR="000404D7" w:rsidRPr="00D30A07" w:rsidRDefault="000404D7" w:rsidP="00861E55">
            <w:pPr>
              <w:jc w:val="both"/>
              <w:rPr>
                <w:lang w:val="pt-BR"/>
              </w:rPr>
            </w:pPr>
            <w:r w:rsidRPr="00D30A07">
              <w:rPr>
                <w:lang w:val="pt-BR"/>
              </w:rPr>
              <w:t>Nasc</w:t>
            </w:r>
          </w:p>
        </w:tc>
        <w:tc>
          <w:tcPr>
            <w:tcW w:w="992" w:type="dxa"/>
          </w:tcPr>
          <w:p w:rsidR="000404D7" w:rsidRPr="00D30A07" w:rsidRDefault="000404D7" w:rsidP="00861E55">
            <w:pPr>
              <w:jc w:val="center"/>
              <w:rPr>
                <w:lang w:val="pt-BR"/>
              </w:rPr>
            </w:pPr>
            <w:r w:rsidRPr="00D30A07">
              <w:rPr>
                <w:lang w:val="pt-BR"/>
              </w:rPr>
              <w:t>Classif</w:t>
            </w:r>
          </w:p>
        </w:tc>
        <w:tc>
          <w:tcPr>
            <w:tcW w:w="1560" w:type="dxa"/>
            <w:gridSpan w:val="2"/>
          </w:tcPr>
          <w:p w:rsidR="000404D7" w:rsidRPr="00D30A07" w:rsidRDefault="000404D7" w:rsidP="00861E5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Início funções</w:t>
            </w:r>
          </w:p>
        </w:tc>
      </w:tr>
      <w:tr w:rsidR="000404D7" w:rsidRPr="000404D7" w:rsidTr="002F1DB4">
        <w:trPr>
          <w:gridAfter w:val="1"/>
          <w:wAfter w:w="425" w:type="dxa"/>
        </w:trPr>
        <w:tc>
          <w:tcPr>
            <w:tcW w:w="594" w:type="dxa"/>
            <w:gridSpan w:val="2"/>
          </w:tcPr>
          <w:p w:rsidR="000404D7" w:rsidRPr="000404D7" w:rsidRDefault="000404D7" w:rsidP="00861E55">
            <w:pPr>
              <w:jc w:val="both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46</w:t>
            </w:r>
          </w:p>
        </w:tc>
        <w:tc>
          <w:tcPr>
            <w:tcW w:w="3058" w:type="dxa"/>
          </w:tcPr>
          <w:p w:rsidR="000404D7" w:rsidRPr="000404D7" w:rsidRDefault="000404D7" w:rsidP="00861E55">
            <w:pPr>
              <w:jc w:val="both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Iolanda Rodrigues Biff</w:t>
            </w:r>
          </w:p>
        </w:tc>
        <w:tc>
          <w:tcPr>
            <w:tcW w:w="1701" w:type="dxa"/>
          </w:tcPr>
          <w:p w:rsidR="000404D7" w:rsidRPr="000404D7" w:rsidRDefault="000404D7" w:rsidP="00861E55">
            <w:pPr>
              <w:jc w:val="both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104.486.629-22</w:t>
            </w:r>
          </w:p>
        </w:tc>
        <w:tc>
          <w:tcPr>
            <w:tcW w:w="1134" w:type="dxa"/>
          </w:tcPr>
          <w:p w:rsidR="000404D7" w:rsidRPr="000404D7" w:rsidRDefault="000404D7" w:rsidP="00861E55">
            <w:pPr>
              <w:jc w:val="both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07/10/1997</w:t>
            </w:r>
          </w:p>
        </w:tc>
        <w:tc>
          <w:tcPr>
            <w:tcW w:w="992" w:type="dxa"/>
          </w:tcPr>
          <w:p w:rsidR="000404D7" w:rsidRPr="000404D7" w:rsidRDefault="000404D7" w:rsidP="00861E55">
            <w:pPr>
              <w:jc w:val="center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15</w:t>
            </w:r>
          </w:p>
        </w:tc>
        <w:tc>
          <w:tcPr>
            <w:tcW w:w="1560" w:type="dxa"/>
            <w:gridSpan w:val="2"/>
          </w:tcPr>
          <w:p w:rsidR="000404D7" w:rsidRPr="000404D7" w:rsidRDefault="000404D7" w:rsidP="00861E55">
            <w:pPr>
              <w:jc w:val="center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17/01/2023</w:t>
            </w:r>
          </w:p>
        </w:tc>
      </w:tr>
      <w:tr w:rsidR="000404D7" w:rsidRPr="000404D7" w:rsidTr="002F1DB4">
        <w:trPr>
          <w:gridAfter w:val="1"/>
          <w:wAfter w:w="425" w:type="dxa"/>
        </w:trPr>
        <w:tc>
          <w:tcPr>
            <w:tcW w:w="594" w:type="dxa"/>
            <w:gridSpan w:val="2"/>
          </w:tcPr>
          <w:p w:rsidR="000404D7" w:rsidRPr="000404D7" w:rsidRDefault="000404D7" w:rsidP="00861E55">
            <w:pPr>
              <w:jc w:val="both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47</w:t>
            </w:r>
          </w:p>
        </w:tc>
        <w:tc>
          <w:tcPr>
            <w:tcW w:w="3058" w:type="dxa"/>
          </w:tcPr>
          <w:p w:rsidR="000404D7" w:rsidRPr="000404D7" w:rsidRDefault="000404D7" w:rsidP="00861E55">
            <w:pPr>
              <w:jc w:val="both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Jacinta Maria Rech de Santana</w:t>
            </w:r>
          </w:p>
        </w:tc>
        <w:tc>
          <w:tcPr>
            <w:tcW w:w="1701" w:type="dxa"/>
          </w:tcPr>
          <w:p w:rsidR="000404D7" w:rsidRPr="000404D7" w:rsidRDefault="000404D7" w:rsidP="00861E55">
            <w:pPr>
              <w:jc w:val="both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717.455.139-49</w:t>
            </w:r>
          </w:p>
        </w:tc>
        <w:tc>
          <w:tcPr>
            <w:tcW w:w="1134" w:type="dxa"/>
          </w:tcPr>
          <w:p w:rsidR="000404D7" w:rsidRPr="000404D7" w:rsidRDefault="000404D7" w:rsidP="00861E55">
            <w:pPr>
              <w:jc w:val="both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17/07/1965</w:t>
            </w:r>
          </w:p>
        </w:tc>
        <w:tc>
          <w:tcPr>
            <w:tcW w:w="992" w:type="dxa"/>
          </w:tcPr>
          <w:p w:rsidR="000404D7" w:rsidRPr="000404D7" w:rsidRDefault="000404D7" w:rsidP="00861E55">
            <w:pPr>
              <w:jc w:val="center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16</w:t>
            </w:r>
          </w:p>
        </w:tc>
        <w:tc>
          <w:tcPr>
            <w:tcW w:w="1560" w:type="dxa"/>
            <w:gridSpan w:val="2"/>
          </w:tcPr>
          <w:p w:rsidR="000404D7" w:rsidRPr="000404D7" w:rsidRDefault="000404D7" w:rsidP="00861E55">
            <w:pPr>
              <w:jc w:val="center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17/01/2023</w:t>
            </w:r>
          </w:p>
        </w:tc>
      </w:tr>
      <w:tr w:rsidR="000404D7" w:rsidRPr="000404D7" w:rsidTr="002F1DB4">
        <w:trPr>
          <w:gridAfter w:val="1"/>
          <w:wAfter w:w="425" w:type="dxa"/>
        </w:trPr>
        <w:tc>
          <w:tcPr>
            <w:tcW w:w="594" w:type="dxa"/>
            <w:gridSpan w:val="2"/>
          </w:tcPr>
          <w:p w:rsidR="000404D7" w:rsidRPr="000404D7" w:rsidRDefault="000404D7" w:rsidP="00861E55">
            <w:pPr>
              <w:jc w:val="both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69</w:t>
            </w:r>
          </w:p>
        </w:tc>
        <w:tc>
          <w:tcPr>
            <w:tcW w:w="3058" w:type="dxa"/>
          </w:tcPr>
          <w:p w:rsidR="000404D7" w:rsidRPr="000404D7" w:rsidRDefault="000404D7" w:rsidP="00861E55">
            <w:pPr>
              <w:jc w:val="both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Rodrigo Martins Lopes</w:t>
            </w:r>
          </w:p>
        </w:tc>
        <w:tc>
          <w:tcPr>
            <w:tcW w:w="1701" w:type="dxa"/>
          </w:tcPr>
          <w:p w:rsidR="000404D7" w:rsidRPr="000404D7" w:rsidRDefault="000404D7" w:rsidP="00861E55">
            <w:pPr>
              <w:jc w:val="both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068.549.659-77</w:t>
            </w:r>
          </w:p>
        </w:tc>
        <w:tc>
          <w:tcPr>
            <w:tcW w:w="1134" w:type="dxa"/>
          </w:tcPr>
          <w:p w:rsidR="000404D7" w:rsidRPr="000404D7" w:rsidRDefault="000404D7" w:rsidP="00861E55">
            <w:pPr>
              <w:jc w:val="both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25/07/1991</w:t>
            </w:r>
          </w:p>
        </w:tc>
        <w:tc>
          <w:tcPr>
            <w:tcW w:w="992" w:type="dxa"/>
          </w:tcPr>
          <w:p w:rsidR="000404D7" w:rsidRPr="000404D7" w:rsidRDefault="000404D7" w:rsidP="00861E55">
            <w:pPr>
              <w:jc w:val="center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20</w:t>
            </w:r>
          </w:p>
        </w:tc>
        <w:tc>
          <w:tcPr>
            <w:tcW w:w="1560" w:type="dxa"/>
            <w:gridSpan w:val="2"/>
          </w:tcPr>
          <w:p w:rsidR="000404D7" w:rsidRPr="000404D7" w:rsidRDefault="000404D7" w:rsidP="00861E55">
            <w:pPr>
              <w:jc w:val="center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01/01/2023</w:t>
            </w:r>
          </w:p>
        </w:tc>
      </w:tr>
      <w:tr w:rsidR="000404D7" w:rsidRPr="000404D7" w:rsidTr="002F1DB4">
        <w:trPr>
          <w:gridAfter w:val="1"/>
          <w:wAfter w:w="425" w:type="dxa"/>
        </w:trPr>
        <w:tc>
          <w:tcPr>
            <w:tcW w:w="594" w:type="dxa"/>
            <w:gridSpan w:val="2"/>
          </w:tcPr>
          <w:p w:rsidR="000404D7" w:rsidRPr="000404D7" w:rsidRDefault="000404D7" w:rsidP="00861E55">
            <w:pPr>
              <w:jc w:val="both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60</w:t>
            </w:r>
          </w:p>
        </w:tc>
        <w:tc>
          <w:tcPr>
            <w:tcW w:w="3058" w:type="dxa"/>
          </w:tcPr>
          <w:p w:rsidR="000404D7" w:rsidRPr="000404D7" w:rsidRDefault="000404D7" w:rsidP="00861E55">
            <w:pPr>
              <w:jc w:val="both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Marli Rosana de Souza Pessoa</w:t>
            </w:r>
          </w:p>
        </w:tc>
        <w:tc>
          <w:tcPr>
            <w:tcW w:w="1701" w:type="dxa"/>
          </w:tcPr>
          <w:p w:rsidR="000404D7" w:rsidRPr="000404D7" w:rsidRDefault="000404D7" w:rsidP="00861E55">
            <w:pPr>
              <w:jc w:val="both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006.730.319-69</w:t>
            </w:r>
          </w:p>
        </w:tc>
        <w:tc>
          <w:tcPr>
            <w:tcW w:w="1134" w:type="dxa"/>
          </w:tcPr>
          <w:p w:rsidR="000404D7" w:rsidRPr="000404D7" w:rsidRDefault="000404D7" w:rsidP="00861E55">
            <w:pPr>
              <w:jc w:val="both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13/11/1977</w:t>
            </w:r>
          </w:p>
        </w:tc>
        <w:tc>
          <w:tcPr>
            <w:tcW w:w="992" w:type="dxa"/>
          </w:tcPr>
          <w:p w:rsidR="000404D7" w:rsidRPr="000404D7" w:rsidRDefault="000404D7" w:rsidP="00861E55">
            <w:pPr>
              <w:jc w:val="center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21</w:t>
            </w:r>
          </w:p>
        </w:tc>
        <w:tc>
          <w:tcPr>
            <w:tcW w:w="1560" w:type="dxa"/>
            <w:gridSpan w:val="2"/>
          </w:tcPr>
          <w:p w:rsidR="000404D7" w:rsidRPr="000404D7" w:rsidRDefault="000404D7" w:rsidP="00861E55">
            <w:pPr>
              <w:jc w:val="center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10/01/2023</w:t>
            </w:r>
          </w:p>
        </w:tc>
      </w:tr>
      <w:tr w:rsidR="000404D7" w:rsidRPr="000404D7" w:rsidTr="002F1DB4">
        <w:trPr>
          <w:gridAfter w:val="1"/>
          <w:wAfter w:w="425" w:type="dxa"/>
        </w:trPr>
        <w:tc>
          <w:tcPr>
            <w:tcW w:w="594" w:type="dxa"/>
            <w:gridSpan w:val="2"/>
          </w:tcPr>
          <w:p w:rsidR="000404D7" w:rsidRPr="000404D7" w:rsidRDefault="000404D7" w:rsidP="00861E55">
            <w:pPr>
              <w:jc w:val="both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39</w:t>
            </w:r>
          </w:p>
        </w:tc>
        <w:tc>
          <w:tcPr>
            <w:tcW w:w="3058" w:type="dxa"/>
          </w:tcPr>
          <w:p w:rsidR="000404D7" w:rsidRPr="000404D7" w:rsidRDefault="000404D7" w:rsidP="00861E55">
            <w:pPr>
              <w:jc w:val="both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Elisangela Dias de Bairros</w:t>
            </w:r>
          </w:p>
        </w:tc>
        <w:tc>
          <w:tcPr>
            <w:tcW w:w="1701" w:type="dxa"/>
          </w:tcPr>
          <w:p w:rsidR="000404D7" w:rsidRPr="000404D7" w:rsidRDefault="000404D7" w:rsidP="00861E55">
            <w:pPr>
              <w:jc w:val="both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335.844.468-64</w:t>
            </w:r>
          </w:p>
        </w:tc>
        <w:tc>
          <w:tcPr>
            <w:tcW w:w="1134" w:type="dxa"/>
          </w:tcPr>
          <w:p w:rsidR="000404D7" w:rsidRPr="000404D7" w:rsidRDefault="000404D7" w:rsidP="00861E55">
            <w:pPr>
              <w:jc w:val="both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27/12/1982</w:t>
            </w:r>
          </w:p>
        </w:tc>
        <w:tc>
          <w:tcPr>
            <w:tcW w:w="992" w:type="dxa"/>
          </w:tcPr>
          <w:p w:rsidR="000404D7" w:rsidRPr="000404D7" w:rsidRDefault="000404D7" w:rsidP="00861E55">
            <w:pPr>
              <w:jc w:val="center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23</w:t>
            </w:r>
          </w:p>
        </w:tc>
        <w:tc>
          <w:tcPr>
            <w:tcW w:w="1560" w:type="dxa"/>
            <w:gridSpan w:val="2"/>
          </w:tcPr>
          <w:p w:rsidR="000404D7" w:rsidRPr="000404D7" w:rsidRDefault="000404D7" w:rsidP="00861E55">
            <w:pPr>
              <w:jc w:val="center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01/01/2023</w:t>
            </w:r>
          </w:p>
        </w:tc>
      </w:tr>
      <w:tr w:rsidR="000404D7" w:rsidRPr="000404D7" w:rsidTr="002F1DB4">
        <w:trPr>
          <w:gridAfter w:val="1"/>
          <w:wAfter w:w="425" w:type="dxa"/>
        </w:trPr>
        <w:tc>
          <w:tcPr>
            <w:tcW w:w="594" w:type="dxa"/>
            <w:gridSpan w:val="2"/>
          </w:tcPr>
          <w:p w:rsidR="000404D7" w:rsidRPr="000404D7" w:rsidRDefault="000404D7" w:rsidP="00861E55">
            <w:pPr>
              <w:jc w:val="both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42</w:t>
            </w:r>
          </w:p>
        </w:tc>
        <w:tc>
          <w:tcPr>
            <w:tcW w:w="3058" w:type="dxa"/>
          </w:tcPr>
          <w:p w:rsidR="000404D7" w:rsidRPr="000404D7" w:rsidRDefault="000404D7" w:rsidP="00861E55">
            <w:pPr>
              <w:jc w:val="both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Franciele da Silva Santos</w:t>
            </w:r>
          </w:p>
        </w:tc>
        <w:tc>
          <w:tcPr>
            <w:tcW w:w="1701" w:type="dxa"/>
          </w:tcPr>
          <w:p w:rsidR="000404D7" w:rsidRPr="000404D7" w:rsidRDefault="000404D7" w:rsidP="00861E55">
            <w:pPr>
              <w:jc w:val="both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072.222.869-42</w:t>
            </w:r>
          </w:p>
        </w:tc>
        <w:tc>
          <w:tcPr>
            <w:tcW w:w="1134" w:type="dxa"/>
          </w:tcPr>
          <w:p w:rsidR="000404D7" w:rsidRPr="000404D7" w:rsidRDefault="000404D7" w:rsidP="00861E55">
            <w:pPr>
              <w:jc w:val="both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07/08/1989</w:t>
            </w:r>
          </w:p>
        </w:tc>
        <w:tc>
          <w:tcPr>
            <w:tcW w:w="992" w:type="dxa"/>
          </w:tcPr>
          <w:p w:rsidR="000404D7" w:rsidRPr="000404D7" w:rsidRDefault="000404D7" w:rsidP="00861E55">
            <w:pPr>
              <w:jc w:val="center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25</w:t>
            </w:r>
          </w:p>
        </w:tc>
        <w:tc>
          <w:tcPr>
            <w:tcW w:w="1560" w:type="dxa"/>
            <w:gridSpan w:val="2"/>
          </w:tcPr>
          <w:p w:rsidR="000404D7" w:rsidRPr="000404D7" w:rsidRDefault="000404D7" w:rsidP="00861E55">
            <w:pPr>
              <w:jc w:val="center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01/01/2023</w:t>
            </w:r>
          </w:p>
        </w:tc>
      </w:tr>
      <w:tr w:rsidR="000404D7" w:rsidRPr="000404D7" w:rsidTr="002F1DB4">
        <w:trPr>
          <w:gridAfter w:val="1"/>
          <w:wAfter w:w="425" w:type="dxa"/>
        </w:trPr>
        <w:tc>
          <w:tcPr>
            <w:tcW w:w="594" w:type="dxa"/>
            <w:gridSpan w:val="2"/>
          </w:tcPr>
          <w:p w:rsidR="000404D7" w:rsidRPr="000404D7" w:rsidRDefault="000404D7" w:rsidP="00861E55">
            <w:pPr>
              <w:jc w:val="both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78</w:t>
            </w:r>
          </w:p>
        </w:tc>
        <w:tc>
          <w:tcPr>
            <w:tcW w:w="3058" w:type="dxa"/>
          </w:tcPr>
          <w:p w:rsidR="000404D7" w:rsidRPr="000404D7" w:rsidRDefault="000404D7" w:rsidP="00861E55">
            <w:pPr>
              <w:jc w:val="both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Thais Carine Domingues</w:t>
            </w:r>
          </w:p>
        </w:tc>
        <w:tc>
          <w:tcPr>
            <w:tcW w:w="1701" w:type="dxa"/>
          </w:tcPr>
          <w:p w:rsidR="000404D7" w:rsidRPr="000404D7" w:rsidRDefault="000404D7" w:rsidP="00861E55">
            <w:pPr>
              <w:jc w:val="both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079.091.589-80</w:t>
            </w:r>
          </w:p>
        </w:tc>
        <w:tc>
          <w:tcPr>
            <w:tcW w:w="1134" w:type="dxa"/>
          </w:tcPr>
          <w:p w:rsidR="000404D7" w:rsidRPr="000404D7" w:rsidRDefault="000404D7" w:rsidP="00861E55">
            <w:pPr>
              <w:jc w:val="both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02/07/1991</w:t>
            </w:r>
          </w:p>
        </w:tc>
        <w:tc>
          <w:tcPr>
            <w:tcW w:w="992" w:type="dxa"/>
          </w:tcPr>
          <w:p w:rsidR="000404D7" w:rsidRPr="000404D7" w:rsidRDefault="000404D7" w:rsidP="00861E55">
            <w:pPr>
              <w:jc w:val="center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26</w:t>
            </w:r>
          </w:p>
        </w:tc>
        <w:tc>
          <w:tcPr>
            <w:tcW w:w="1560" w:type="dxa"/>
            <w:gridSpan w:val="2"/>
          </w:tcPr>
          <w:p w:rsidR="000404D7" w:rsidRPr="000404D7" w:rsidRDefault="000404D7" w:rsidP="00861E55">
            <w:pPr>
              <w:jc w:val="center"/>
              <w:rPr>
                <w:color w:val="000000" w:themeColor="text1"/>
                <w:lang w:val="pt-BR"/>
              </w:rPr>
            </w:pPr>
            <w:r w:rsidRPr="000404D7">
              <w:rPr>
                <w:color w:val="000000" w:themeColor="text1"/>
                <w:lang w:val="pt-BR"/>
              </w:rPr>
              <w:t>01/01/2023</w:t>
            </w:r>
          </w:p>
        </w:tc>
      </w:tr>
      <w:tr w:rsidR="002F1DB4" w:rsidRPr="00EA6E96" w:rsidTr="002F1DB4">
        <w:tc>
          <w:tcPr>
            <w:tcW w:w="594" w:type="dxa"/>
            <w:gridSpan w:val="2"/>
            <w:shd w:val="clear" w:color="auto" w:fill="FFFFFF" w:themeFill="background1"/>
          </w:tcPr>
          <w:p w:rsidR="002F1DB4" w:rsidRPr="00EA6E96" w:rsidRDefault="002F1DB4" w:rsidP="00A73EAD">
            <w:pPr>
              <w:jc w:val="both"/>
              <w:rPr>
                <w:color w:val="0070C0"/>
                <w:lang w:val="pt-BR"/>
              </w:rPr>
            </w:pPr>
            <w:r w:rsidRPr="00EA6E96">
              <w:rPr>
                <w:color w:val="0070C0"/>
                <w:lang w:val="pt-BR"/>
              </w:rPr>
              <w:t>79</w:t>
            </w:r>
          </w:p>
        </w:tc>
        <w:tc>
          <w:tcPr>
            <w:tcW w:w="3058" w:type="dxa"/>
            <w:shd w:val="clear" w:color="auto" w:fill="FFFFFF" w:themeFill="background1"/>
          </w:tcPr>
          <w:p w:rsidR="002F1DB4" w:rsidRPr="00EA6E96" w:rsidRDefault="002F1DB4" w:rsidP="00A73EAD">
            <w:pPr>
              <w:jc w:val="both"/>
              <w:rPr>
                <w:color w:val="0070C0"/>
                <w:lang w:val="pt-BR"/>
              </w:rPr>
            </w:pPr>
            <w:r w:rsidRPr="00EA6E96">
              <w:rPr>
                <w:color w:val="0070C0"/>
                <w:lang w:val="pt-BR"/>
              </w:rPr>
              <w:t>Thalita Ingrid Santos Costa</w:t>
            </w:r>
          </w:p>
        </w:tc>
        <w:tc>
          <w:tcPr>
            <w:tcW w:w="1701" w:type="dxa"/>
            <w:shd w:val="clear" w:color="auto" w:fill="FFFFFF" w:themeFill="background1"/>
          </w:tcPr>
          <w:p w:rsidR="002F1DB4" w:rsidRPr="00EA6E96" w:rsidRDefault="002F1DB4" w:rsidP="00A73EAD">
            <w:pPr>
              <w:jc w:val="both"/>
              <w:rPr>
                <w:color w:val="0070C0"/>
                <w:lang w:val="pt-BR"/>
              </w:rPr>
            </w:pPr>
            <w:r w:rsidRPr="00EA6E96">
              <w:rPr>
                <w:color w:val="0070C0"/>
                <w:lang w:val="pt-BR"/>
              </w:rPr>
              <w:t>086.419.489-70</w:t>
            </w:r>
          </w:p>
        </w:tc>
        <w:tc>
          <w:tcPr>
            <w:tcW w:w="1134" w:type="dxa"/>
            <w:shd w:val="clear" w:color="auto" w:fill="FFFFFF" w:themeFill="background1"/>
          </w:tcPr>
          <w:p w:rsidR="002F1DB4" w:rsidRPr="00EA6E96" w:rsidRDefault="002F1DB4" w:rsidP="00A73EAD">
            <w:pPr>
              <w:jc w:val="both"/>
              <w:rPr>
                <w:color w:val="0070C0"/>
                <w:lang w:val="pt-BR"/>
              </w:rPr>
            </w:pPr>
            <w:r w:rsidRPr="00EA6E96">
              <w:rPr>
                <w:color w:val="0070C0"/>
                <w:lang w:val="pt-BR"/>
              </w:rPr>
              <w:t>08/11/1997</w:t>
            </w:r>
          </w:p>
        </w:tc>
        <w:tc>
          <w:tcPr>
            <w:tcW w:w="992" w:type="dxa"/>
            <w:shd w:val="clear" w:color="auto" w:fill="FFFFFF" w:themeFill="background1"/>
          </w:tcPr>
          <w:p w:rsidR="002F1DB4" w:rsidRPr="00EA6E96" w:rsidRDefault="002F1DB4" w:rsidP="00A73EAD">
            <w:pPr>
              <w:jc w:val="center"/>
              <w:rPr>
                <w:color w:val="0070C0"/>
                <w:lang w:val="pt-BR"/>
              </w:rPr>
            </w:pPr>
            <w:r w:rsidRPr="00EA6E96">
              <w:rPr>
                <w:color w:val="0070C0"/>
                <w:lang w:val="pt-BR"/>
              </w:rPr>
              <w:t>12</w:t>
            </w:r>
          </w:p>
        </w:tc>
        <w:tc>
          <w:tcPr>
            <w:tcW w:w="1121" w:type="dxa"/>
            <w:shd w:val="clear" w:color="auto" w:fill="FFFFFF" w:themeFill="background1"/>
          </w:tcPr>
          <w:p w:rsidR="002F1DB4" w:rsidRPr="00EA6E96" w:rsidRDefault="002F1DB4" w:rsidP="00A73EAD">
            <w:pPr>
              <w:jc w:val="both"/>
              <w:rPr>
                <w:color w:val="0070C0"/>
                <w:lang w:val="pt-BR"/>
              </w:rPr>
            </w:pPr>
            <w:r w:rsidRPr="00EA6E96">
              <w:rPr>
                <w:color w:val="0070C0"/>
                <w:lang w:val="pt-BR"/>
              </w:rPr>
              <w:t>Aprovada</w:t>
            </w:r>
          </w:p>
        </w:tc>
        <w:tc>
          <w:tcPr>
            <w:tcW w:w="864" w:type="dxa"/>
            <w:gridSpan w:val="2"/>
            <w:shd w:val="clear" w:color="auto" w:fill="FFFFFF" w:themeFill="background1"/>
          </w:tcPr>
          <w:p w:rsidR="002F1DB4" w:rsidRPr="00EA6E96" w:rsidRDefault="002F1DB4" w:rsidP="00A73EAD">
            <w:pPr>
              <w:jc w:val="center"/>
              <w:rPr>
                <w:color w:val="0070C0"/>
                <w:lang w:val="pt-BR"/>
              </w:rPr>
            </w:pPr>
            <w:r w:rsidRPr="00EA6E96">
              <w:rPr>
                <w:color w:val="0070C0"/>
                <w:lang w:val="pt-BR"/>
              </w:rPr>
              <w:t>28</w:t>
            </w:r>
          </w:p>
        </w:tc>
      </w:tr>
      <w:tr w:rsidR="002F1DB4" w:rsidRPr="00EA6E96" w:rsidTr="002F1DB4">
        <w:tc>
          <w:tcPr>
            <w:tcW w:w="594" w:type="dxa"/>
            <w:gridSpan w:val="2"/>
            <w:shd w:val="clear" w:color="auto" w:fill="FFFFFF" w:themeFill="background1"/>
          </w:tcPr>
          <w:p w:rsidR="002F1DB4" w:rsidRPr="00EA6E96" w:rsidRDefault="002F1DB4" w:rsidP="00A73EAD">
            <w:pPr>
              <w:jc w:val="both"/>
              <w:rPr>
                <w:color w:val="0070C0"/>
                <w:lang w:val="pt-BR"/>
              </w:rPr>
            </w:pPr>
            <w:r w:rsidRPr="00EA6E96">
              <w:rPr>
                <w:color w:val="0070C0"/>
                <w:lang w:val="pt-BR"/>
              </w:rPr>
              <w:t>67</w:t>
            </w:r>
          </w:p>
        </w:tc>
        <w:tc>
          <w:tcPr>
            <w:tcW w:w="3058" w:type="dxa"/>
            <w:shd w:val="clear" w:color="auto" w:fill="FFFFFF" w:themeFill="background1"/>
          </w:tcPr>
          <w:p w:rsidR="002F1DB4" w:rsidRPr="00EA6E96" w:rsidRDefault="002F1DB4" w:rsidP="00A73EAD">
            <w:pPr>
              <w:jc w:val="both"/>
              <w:rPr>
                <w:color w:val="0070C0"/>
                <w:lang w:val="pt-BR"/>
              </w:rPr>
            </w:pPr>
            <w:r w:rsidRPr="00EA6E96">
              <w:rPr>
                <w:color w:val="0070C0"/>
                <w:lang w:val="pt-BR"/>
              </w:rPr>
              <w:t>Poliana dos Santos</w:t>
            </w:r>
          </w:p>
        </w:tc>
        <w:tc>
          <w:tcPr>
            <w:tcW w:w="1701" w:type="dxa"/>
            <w:shd w:val="clear" w:color="auto" w:fill="FFFFFF" w:themeFill="background1"/>
          </w:tcPr>
          <w:p w:rsidR="002F1DB4" w:rsidRPr="00EA6E96" w:rsidRDefault="002F1DB4" w:rsidP="00A73EAD">
            <w:pPr>
              <w:jc w:val="both"/>
              <w:rPr>
                <w:color w:val="0070C0"/>
                <w:lang w:val="pt-BR"/>
              </w:rPr>
            </w:pPr>
            <w:r w:rsidRPr="00EA6E96">
              <w:rPr>
                <w:color w:val="0070C0"/>
                <w:lang w:val="pt-BR"/>
              </w:rPr>
              <w:t>073.125.959-95</w:t>
            </w:r>
          </w:p>
        </w:tc>
        <w:tc>
          <w:tcPr>
            <w:tcW w:w="1134" w:type="dxa"/>
            <w:shd w:val="clear" w:color="auto" w:fill="FFFFFF" w:themeFill="background1"/>
          </w:tcPr>
          <w:p w:rsidR="002F1DB4" w:rsidRPr="00EA6E96" w:rsidRDefault="002F1DB4" w:rsidP="00A73EAD">
            <w:pPr>
              <w:jc w:val="both"/>
              <w:rPr>
                <w:color w:val="0070C0"/>
                <w:lang w:val="pt-BR"/>
              </w:rPr>
            </w:pPr>
            <w:r w:rsidRPr="00EA6E96">
              <w:rPr>
                <w:color w:val="0070C0"/>
                <w:lang w:val="pt-BR"/>
              </w:rPr>
              <w:t>03/04/1993</w:t>
            </w:r>
          </w:p>
        </w:tc>
        <w:tc>
          <w:tcPr>
            <w:tcW w:w="992" w:type="dxa"/>
            <w:shd w:val="clear" w:color="auto" w:fill="FFFFFF" w:themeFill="background1"/>
          </w:tcPr>
          <w:p w:rsidR="002F1DB4" w:rsidRPr="00EA6E96" w:rsidRDefault="002F1DB4" w:rsidP="00A73EAD">
            <w:pPr>
              <w:jc w:val="center"/>
              <w:rPr>
                <w:color w:val="0070C0"/>
                <w:lang w:val="pt-BR"/>
              </w:rPr>
            </w:pPr>
            <w:r w:rsidRPr="00EA6E96">
              <w:rPr>
                <w:color w:val="0070C0"/>
                <w:lang w:val="pt-BR"/>
              </w:rPr>
              <w:t>10</w:t>
            </w:r>
          </w:p>
        </w:tc>
        <w:tc>
          <w:tcPr>
            <w:tcW w:w="1121" w:type="dxa"/>
            <w:shd w:val="clear" w:color="auto" w:fill="FFFFFF" w:themeFill="background1"/>
          </w:tcPr>
          <w:p w:rsidR="002F1DB4" w:rsidRPr="00EA6E96" w:rsidRDefault="002F1DB4" w:rsidP="00A73EAD">
            <w:pPr>
              <w:jc w:val="both"/>
              <w:rPr>
                <w:color w:val="0070C0"/>
                <w:lang w:val="pt-BR"/>
              </w:rPr>
            </w:pPr>
            <w:r w:rsidRPr="00EA6E96">
              <w:rPr>
                <w:color w:val="0070C0"/>
                <w:lang w:val="pt-BR"/>
              </w:rPr>
              <w:t>Aprovada</w:t>
            </w:r>
          </w:p>
        </w:tc>
        <w:tc>
          <w:tcPr>
            <w:tcW w:w="864" w:type="dxa"/>
            <w:gridSpan w:val="2"/>
            <w:shd w:val="clear" w:color="auto" w:fill="FFFFFF" w:themeFill="background1"/>
          </w:tcPr>
          <w:p w:rsidR="002F1DB4" w:rsidRPr="00EA6E96" w:rsidRDefault="002F1DB4" w:rsidP="00A73EAD">
            <w:pPr>
              <w:jc w:val="center"/>
              <w:rPr>
                <w:color w:val="0070C0"/>
                <w:lang w:val="pt-BR"/>
              </w:rPr>
            </w:pPr>
            <w:r w:rsidRPr="00EA6E96">
              <w:rPr>
                <w:color w:val="0070C0"/>
                <w:lang w:val="pt-BR"/>
              </w:rPr>
              <w:t>29</w:t>
            </w:r>
          </w:p>
        </w:tc>
      </w:tr>
    </w:tbl>
    <w:p w:rsidR="003B26FD" w:rsidRDefault="003B26FD" w:rsidP="00E07C30">
      <w:pPr>
        <w:ind w:firstLine="1440"/>
        <w:jc w:val="both"/>
        <w:rPr>
          <w:bCs/>
          <w:sz w:val="14"/>
          <w:szCs w:val="14"/>
        </w:rPr>
      </w:pPr>
    </w:p>
    <w:p w:rsidR="003B26FD" w:rsidRDefault="003B26FD" w:rsidP="00E07C30">
      <w:pPr>
        <w:ind w:firstLine="1440"/>
        <w:jc w:val="both"/>
        <w:rPr>
          <w:bCs/>
          <w:sz w:val="14"/>
          <w:szCs w:val="14"/>
        </w:rPr>
      </w:pPr>
    </w:p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625AF4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-PR, </w:t>
      </w:r>
      <w:r w:rsidR="00FB3658">
        <w:rPr>
          <w:rFonts w:ascii="Calibri" w:hAnsi="Calibri"/>
          <w:sz w:val="22"/>
          <w:szCs w:val="22"/>
          <w:lang w:val="pt-BR"/>
        </w:rPr>
        <w:t>30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</w:t>
      </w:r>
      <w:r w:rsidR="00A1528A">
        <w:rPr>
          <w:rFonts w:ascii="Calibri" w:hAnsi="Calibri"/>
          <w:sz w:val="22"/>
          <w:szCs w:val="22"/>
          <w:lang w:val="pt-BR"/>
        </w:rPr>
        <w:t xml:space="preserve"> </w:t>
      </w:r>
      <w:r w:rsidR="00D24228">
        <w:rPr>
          <w:rFonts w:ascii="Calibri" w:hAnsi="Calibri"/>
          <w:sz w:val="22"/>
          <w:szCs w:val="22"/>
          <w:lang w:val="pt-BR"/>
        </w:rPr>
        <w:t>dezembro</w:t>
      </w:r>
      <w:r w:rsidR="00B53190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B53190">
        <w:rPr>
          <w:rFonts w:ascii="Calibri" w:hAnsi="Calibri"/>
          <w:sz w:val="22"/>
          <w:szCs w:val="22"/>
          <w:lang w:val="pt-BR"/>
        </w:rPr>
        <w:t>2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87D" w:rsidRDefault="00F6787D" w:rsidP="00844D33">
      <w:r>
        <w:separator/>
      </w:r>
    </w:p>
  </w:endnote>
  <w:endnote w:type="continuationSeparator" w:id="1">
    <w:p w:rsidR="00F6787D" w:rsidRDefault="00F6787D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9878F3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9878F3" w:rsidRPr="00B05814">
      <w:rPr>
        <w:rFonts w:ascii="Calibri" w:hAnsi="Calibri"/>
        <w:i/>
      </w:rPr>
      <w:fldChar w:fldCharType="separate"/>
    </w:r>
    <w:r w:rsidR="002F1DB4">
      <w:rPr>
        <w:rFonts w:ascii="Calibri" w:hAnsi="Calibri"/>
        <w:i/>
        <w:noProof/>
        <w:lang w:val="pt-BR"/>
      </w:rPr>
      <w:t>1</w:t>
    </w:r>
    <w:r w:rsidR="009878F3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2F1DB4" w:rsidRPr="002F1DB4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87D" w:rsidRDefault="00F6787D" w:rsidP="00844D33">
      <w:r>
        <w:separator/>
      </w:r>
    </w:p>
  </w:footnote>
  <w:footnote w:type="continuationSeparator" w:id="1">
    <w:p w:rsidR="00F6787D" w:rsidRDefault="00F6787D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12B4"/>
    <w:rsid w:val="000E55D6"/>
    <w:rsid w:val="000F0142"/>
    <w:rsid w:val="000F100B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7995"/>
    <w:rsid w:val="003204B9"/>
    <w:rsid w:val="00320F6E"/>
    <w:rsid w:val="003228DC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26FD"/>
    <w:rsid w:val="003B34E9"/>
    <w:rsid w:val="003B4449"/>
    <w:rsid w:val="003B5CE3"/>
    <w:rsid w:val="003C113B"/>
    <w:rsid w:val="003C6453"/>
    <w:rsid w:val="003D6E07"/>
    <w:rsid w:val="003E59B7"/>
    <w:rsid w:val="00401A4A"/>
    <w:rsid w:val="00401D6C"/>
    <w:rsid w:val="0040266A"/>
    <w:rsid w:val="0040294D"/>
    <w:rsid w:val="00411982"/>
    <w:rsid w:val="00426F02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8195C"/>
    <w:rsid w:val="00581D48"/>
    <w:rsid w:val="00582033"/>
    <w:rsid w:val="00587A50"/>
    <w:rsid w:val="00591F94"/>
    <w:rsid w:val="005A2943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5AF4"/>
    <w:rsid w:val="00627BB0"/>
    <w:rsid w:val="0063016D"/>
    <w:rsid w:val="00632A86"/>
    <w:rsid w:val="006361D5"/>
    <w:rsid w:val="00642136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67625"/>
    <w:rsid w:val="0077394D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11D7E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84CED"/>
    <w:rsid w:val="00D85BA7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4F40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6787D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8</TotalTime>
  <Pages>1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4</cp:revision>
  <cp:lastPrinted>2022-12-02T11:47:00Z</cp:lastPrinted>
  <dcterms:created xsi:type="dcterms:W3CDTF">2023-01-02T18:22:00Z</dcterms:created>
  <dcterms:modified xsi:type="dcterms:W3CDTF">2023-01-12T18:29:00Z</dcterms:modified>
</cp:coreProperties>
</file>