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883" w14:textId="2BB86911" w:rsidR="002E3E21" w:rsidRDefault="00DF4CE8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 nº</w:t>
      </w:r>
      <w:r w:rsidR="003E6EC0">
        <w:rPr>
          <w:b/>
          <w:sz w:val="24"/>
          <w:szCs w:val="24"/>
          <w:lang w:val="pt-BR"/>
        </w:rPr>
        <w:t xml:space="preserve"> </w:t>
      </w:r>
      <w:r w:rsidR="006C2515">
        <w:rPr>
          <w:b/>
          <w:sz w:val="24"/>
          <w:szCs w:val="24"/>
          <w:lang w:val="pt-BR"/>
        </w:rPr>
        <w:t>112</w:t>
      </w:r>
      <w:r w:rsidR="002654F4">
        <w:rPr>
          <w:b/>
          <w:sz w:val="24"/>
          <w:szCs w:val="24"/>
          <w:lang w:val="pt-BR"/>
        </w:rPr>
        <w:t>/202</w:t>
      </w:r>
      <w:r w:rsidR="006C2515">
        <w:rPr>
          <w:b/>
          <w:sz w:val="24"/>
          <w:szCs w:val="24"/>
          <w:lang w:val="pt-BR"/>
        </w:rPr>
        <w:t>5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67F8CCC1" w14:textId="77777777" w:rsidR="004B004F" w:rsidRDefault="004B004F" w:rsidP="00082988">
      <w:pPr>
        <w:jc w:val="center"/>
        <w:rPr>
          <w:b/>
          <w:sz w:val="24"/>
          <w:szCs w:val="24"/>
          <w:lang w:val="pt-BR"/>
        </w:rPr>
      </w:pPr>
    </w:p>
    <w:p w14:paraId="4ED3FFEC" w14:textId="77777777"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14:paraId="360DEB95" w14:textId="77777777" w:rsidR="004B004F" w:rsidRPr="00CB397C" w:rsidRDefault="004B004F" w:rsidP="004B004F">
      <w:pPr>
        <w:jc w:val="center"/>
        <w:rPr>
          <w:b/>
          <w:lang w:val="pt-BR"/>
        </w:rPr>
      </w:pPr>
    </w:p>
    <w:p w14:paraId="4F138DB7" w14:textId="216ECE6F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considerando o </w:t>
      </w:r>
      <w:r w:rsidR="006C2515" w:rsidRPr="00992E72">
        <w:rPr>
          <w:bCs/>
          <w:sz w:val="22"/>
          <w:szCs w:val="22"/>
        </w:rPr>
        <w:t>Resultado</w:t>
      </w:r>
      <w:r w:rsidRPr="00992E72">
        <w:rPr>
          <w:bCs/>
          <w:sz w:val="22"/>
          <w:szCs w:val="22"/>
        </w:rPr>
        <w:t xml:space="preserve">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</w:t>
      </w:r>
      <w:r w:rsidR="00D63D0A">
        <w:rPr>
          <w:bCs/>
          <w:sz w:val="22"/>
          <w:szCs w:val="22"/>
        </w:rPr>
        <w:t>lei 6.734</w:t>
      </w:r>
      <w:r>
        <w:rPr>
          <w:bCs/>
          <w:sz w:val="22"/>
          <w:szCs w:val="22"/>
        </w:rPr>
        <w:t>/2024</w:t>
      </w:r>
      <w:r w:rsidRPr="00992E72">
        <w:rPr>
          <w:bCs/>
          <w:sz w:val="22"/>
          <w:szCs w:val="22"/>
        </w:rPr>
        <w:t xml:space="preserve">, </w:t>
      </w:r>
      <w:r w:rsidR="00D63D0A" w:rsidRPr="00992E72">
        <w:rPr>
          <w:bCs/>
          <w:sz w:val="22"/>
          <w:szCs w:val="22"/>
        </w:rPr>
        <w:t>homologado</w:t>
      </w:r>
      <w:r w:rsidRPr="00992E72">
        <w:rPr>
          <w:bCs/>
          <w:sz w:val="22"/>
          <w:szCs w:val="22"/>
        </w:rPr>
        <w:t xml:space="preserve">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14:paraId="3C309679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2F097680" w14:textId="77777777" w:rsidR="004B004F" w:rsidRPr="00CB397C" w:rsidRDefault="004B004F" w:rsidP="004B004F">
      <w:pPr>
        <w:jc w:val="both"/>
        <w:rPr>
          <w:rFonts w:ascii="Calibri" w:hAnsi="Calibri"/>
          <w:vertAlign w:val="subscript"/>
          <w:lang w:val="pt-BR"/>
        </w:rPr>
      </w:pPr>
    </w:p>
    <w:p w14:paraId="1913DE79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  <w:r w:rsidRPr="006D0250">
        <w:rPr>
          <w:sz w:val="22"/>
          <w:szCs w:val="22"/>
          <w:lang w:val="pt-BR"/>
        </w:rPr>
        <w:t>RESOLVE:</w:t>
      </w:r>
    </w:p>
    <w:p w14:paraId="2A4A96DC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</w:p>
    <w:p w14:paraId="0A8A33AB" w14:textId="0D1C06C0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A64982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6C2515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candidat</w:t>
      </w:r>
      <w:r w:rsidR="006C2515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abaixo relacionad</w:t>
      </w:r>
      <w:r w:rsidR="006C2515">
        <w:rPr>
          <w:sz w:val="22"/>
          <w:szCs w:val="22"/>
        </w:rPr>
        <w:t>o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2ECCE02" w14:textId="7DE60E6A" w:rsidR="002100A7" w:rsidRPr="00D64E61" w:rsidRDefault="00A1528A" w:rsidP="00E07C30">
      <w:pPr>
        <w:ind w:firstLine="1440"/>
        <w:jc w:val="both"/>
        <w:rPr>
          <w:bCs/>
          <w:sz w:val="14"/>
          <w:szCs w:val="14"/>
          <w:lang w:val="pt-BR"/>
        </w:rPr>
      </w:pPr>
      <w:r w:rsidRPr="00D64E61">
        <w:rPr>
          <w:bCs/>
          <w:sz w:val="14"/>
          <w:szCs w:val="14"/>
          <w:lang w:val="pt-BR"/>
        </w:rPr>
        <w:t>Edital de convocação nº</w:t>
      </w:r>
      <w:r w:rsidR="009B1BDA" w:rsidRPr="00D64E61">
        <w:rPr>
          <w:bCs/>
          <w:sz w:val="14"/>
          <w:szCs w:val="14"/>
          <w:lang w:val="pt-BR"/>
        </w:rPr>
        <w:t xml:space="preserve"> </w:t>
      </w:r>
      <w:r w:rsidR="006C2515">
        <w:rPr>
          <w:bCs/>
          <w:sz w:val="14"/>
          <w:szCs w:val="14"/>
          <w:lang w:val="pt-BR"/>
        </w:rPr>
        <w:t>07</w:t>
      </w:r>
      <w:r w:rsidR="008642B5" w:rsidRPr="00D64E61">
        <w:rPr>
          <w:bCs/>
          <w:sz w:val="14"/>
          <w:szCs w:val="14"/>
          <w:lang w:val="pt-BR"/>
        </w:rPr>
        <w:t>/</w:t>
      </w:r>
      <w:r w:rsidRPr="00D64E61">
        <w:rPr>
          <w:bCs/>
          <w:sz w:val="14"/>
          <w:szCs w:val="14"/>
          <w:lang w:val="pt-BR"/>
        </w:rPr>
        <w:t>202</w:t>
      </w:r>
      <w:r w:rsidR="006C2515">
        <w:rPr>
          <w:bCs/>
          <w:sz w:val="14"/>
          <w:szCs w:val="14"/>
          <w:lang w:val="pt-BR"/>
        </w:rPr>
        <w:t>5</w:t>
      </w:r>
      <w:r w:rsidRPr="00D64E61">
        <w:rPr>
          <w:bCs/>
          <w:sz w:val="14"/>
          <w:szCs w:val="14"/>
          <w:lang w:val="pt-BR"/>
        </w:rPr>
        <w:t>.</w:t>
      </w:r>
    </w:p>
    <w:p w14:paraId="4B8047B4" w14:textId="77777777" w:rsidR="006D0250" w:rsidRPr="00A64982" w:rsidRDefault="006D0250" w:rsidP="006D0250">
      <w:pPr>
        <w:ind w:firstLine="1440"/>
        <w:jc w:val="both"/>
        <w:rPr>
          <w:b/>
          <w:bCs/>
          <w:color w:val="000000" w:themeColor="text1"/>
          <w:sz w:val="22"/>
          <w:szCs w:val="22"/>
          <w:lang w:val="pt-BR"/>
        </w:rPr>
      </w:pPr>
    </w:p>
    <w:p w14:paraId="3CB61CA5" w14:textId="77777777" w:rsidR="00DF4CE8" w:rsidRPr="00805C0D" w:rsidRDefault="00DF4CE8" w:rsidP="00DF4CE8">
      <w:pPr>
        <w:ind w:firstLine="1134"/>
        <w:jc w:val="both"/>
        <w:rPr>
          <w:b/>
          <w:color w:val="000000" w:themeColor="text1"/>
          <w:sz w:val="22"/>
          <w:szCs w:val="22"/>
          <w:lang w:val="pt-BR"/>
        </w:rPr>
      </w:pPr>
      <w:r w:rsidRPr="00805C0D">
        <w:rPr>
          <w:b/>
          <w:color w:val="000000" w:themeColor="text1"/>
          <w:sz w:val="22"/>
          <w:szCs w:val="22"/>
          <w:lang w:val="pt-BR"/>
        </w:rPr>
        <w:t>Técnico de Enfermagem</w:t>
      </w:r>
    </w:p>
    <w:tbl>
      <w:tblPr>
        <w:tblStyle w:val="Tabelacomgrade"/>
        <w:tblW w:w="8642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446"/>
      </w:tblGrid>
      <w:tr w:rsidR="00DF4CE8" w:rsidRPr="00805C0D" w14:paraId="49170B80" w14:textId="689F7882" w:rsidTr="00DF4CE8">
        <w:tc>
          <w:tcPr>
            <w:tcW w:w="4219" w:type="dxa"/>
          </w:tcPr>
          <w:p w14:paraId="3175BA3D" w14:textId="77777777" w:rsidR="00DF4CE8" w:rsidRPr="00805C0D" w:rsidRDefault="00DF4CE8" w:rsidP="00DF4CE8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Nome</w:t>
            </w:r>
          </w:p>
        </w:tc>
        <w:tc>
          <w:tcPr>
            <w:tcW w:w="1701" w:type="dxa"/>
          </w:tcPr>
          <w:p w14:paraId="0C7676E7" w14:textId="77777777" w:rsidR="00DF4CE8" w:rsidRPr="00805C0D" w:rsidRDefault="00DF4CE8" w:rsidP="00DF4CE8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CPF</w:t>
            </w:r>
          </w:p>
        </w:tc>
        <w:tc>
          <w:tcPr>
            <w:tcW w:w="1276" w:type="dxa"/>
          </w:tcPr>
          <w:p w14:paraId="37BC2CFF" w14:textId="77777777" w:rsidR="00DF4CE8" w:rsidRPr="00805C0D" w:rsidRDefault="00DF4CE8" w:rsidP="00DF4CE8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Clas.</w:t>
            </w:r>
          </w:p>
        </w:tc>
        <w:tc>
          <w:tcPr>
            <w:tcW w:w="1446" w:type="dxa"/>
          </w:tcPr>
          <w:p w14:paraId="48DF06C4" w14:textId="764FA15D" w:rsidR="00DF4CE8" w:rsidRPr="00805C0D" w:rsidRDefault="00DF4CE8" w:rsidP="00DF4CE8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Início funções</w:t>
            </w:r>
          </w:p>
        </w:tc>
      </w:tr>
      <w:tr w:rsidR="006C2515" w:rsidRPr="006C2515" w14:paraId="783FA480" w14:textId="2F136A7D" w:rsidTr="00221C64">
        <w:tc>
          <w:tcPr>
            <w:tcW w:w="4219" w:type="dxa"/>
            <w:vAlign w:val="bottom"/>
          </w:tcPr>
          <w:p w14:paraId="142117AD" w14:textId="76654D82" w:rsidR="00142A1F" w:rsidRPr="006C2515" w:rsidRDefault="00142A1F" w:rsidP="00142A1F">
            <w:pPr>
              <w:jc w:val="both"/>
              <w:rPr>
                <w:sz w:val="22"/>
                <w:szCs w:val="22"/>
                <w:lang w:val="pt-BR"/>
              </w:rPr>
            </w:pPr>
            <w:r w:rsidRPr="006C2515">
              <w:rPr>
                <w:rFonts w:ascii="Calibri" w:hAnsi="Calibri" w:cs="Calibri"/>
                <w:sz w:val="24"/>
                <w:szCs w:val="24"/>
                <w:lang w:val="pt-BR" w:eastAsia="pt-BR"/>
              </w:rPr>
              <w:t xml:space="preserve">Carlos Marcos </w:t>
            </w:r>
            <w:proofErr w:type="spellStart"/>
            <w:r w:rsidRPr="006C2515">
              <w:rPr>
                <w:rFonts w:ascii="Calibri" w:hAnsi="Calibri" w:cs="Calibri"/>
                <w:sz w:val="24"/>
                <w:szCs w:val="24"/>
                <w:lang w:val="pt-BR" w:eastAsia="pt-BR"/>
              </w:rPr>
              <w:t>Nazaro</w:t>
            </w:r>
            <w:proofErr w:type="spellEnd"/>
            <w:r w:rsidRPr="006C2515">
              <w:rPr>
                <w:rFonts w:ascii="Calibri" w:hAnsi="Calibri" w:cs="Calibri"/>
                <w:sz w:val="24"/>
                <w:szCs w:val="24"/>
                <w:lang w:val="pt-BR" w:eastAsia="pt-BR"/>
              </w:rPr>
              <w:t> Junior</w:t>
            </w:r>
          </w:p>
        </w:tc>
        <w:tc>
          <w:tcPr>
            <w:tcW w:w="1701" w:type="dxa"/>
            <w:vAlign w:val="bottom"/>
          </w:tcPr>
          <w:p w14:paraId="54960A15" w14:textId="79FEB82C" w:rsidR="00142A1F" w:rsidRPr="006C2515" w:rsidRDefault="00142A1F" w:rsidP="00142A1F">
            <w:pPr>
              <w:jc w:val="both"/>
              <w:rPr>
                <w:sz w:val="22"/>
                <w:szCs w:val="22"/>
                <w:lang w:val="pt-BR"/>
              </w:rPr>
            </w:pPr>
            <w:r w:rsidRPr="006C2515">
              <w:rPr>
                <w:rFonts w:ascii="Calibri" w:hAnsi="Calibri" w:cs="Calibri"/>
                <w:sz w:val="24"/>
                <w:szCs w:val="24"/>
                <w:lang w:val="pt-BR" w:eastAsia="pt-BR"/>
              </w:rPr>
              <w:t>11104366703</w:t>
            </w:r>
          </w:p>
        </w:tc>
        <w:tc>
          <w:tcPr>
            <w:tcW w:w="1276" w:type="dxa"/>
          </w:tcPr>
          <w:p w14:paraId="1B0DB759" w14:textId="75F5317F" w:rsidR="00142A1F" w:rsidRPr="006C2515" w:rsidRDefault="00142A1F" w:rsidP="00142A1F">
            <w:pPr>
              <w:jc w:val="center"/>
              <w:rPr>
                <w:sz w:val="22"/>
                <w:szCs w:val="22"/>
                <w:lang w:val="pt-BR"/>
              </w:rPr>
            </w:pPr>
            <w:r w:rsidRPr="006C2515">
              <w:rPr>
                <w:sz w:val="24"/>
                <w:szCs w:val="24"/>
                <w:lang w:val="pt-BR"/>
              </w:rPr>
              <w:t>10</w:t>
            </w:r>
          </w:p>
        </w:tc>
        <w:tc>
          <w:tcPr>
            <w:tcW w:w="1446" w:type="dxa"/>
          </w:tcPr>
          <w:p w14:paraId="16E91CB9" w14:textId="01795811" w:rsidR="00142A1F" w:rsidRPr="006C2515" w:rsidRDefault="006C2515" w:rsidP="00142A1F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14/02/2025</w:t>
            </w:r>
          </w:p>
        </w:tc>
      </w:tr>
    </w:tbl>
    <w:p w14:paraId="6E534348" w14:textId="1BACD5FF" w:rsidR="00625AF4" w:rsidRPr="006D0250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D0250">
        <w:rPr>
          <w:b/>
          <w:bCs/>
          <w:sz w:val="22"/>
          <w:szCs w:val="22"/>
          <w:lang w:val="pt-BR"/>
        </w:rPr>
        <w:t>Art. 2º</w:t>
      </w:r>
      <w:r w:rsidRPr="006D0250">
        <w:rPr>
          <w:sz w:val="22"/>
          <w:szCs w:val="22"/>
          <w:lang w:val="pt-BR"/>
        </w:rPr>
        <w:t xml:space="preserve"> - Est</w:t>
      </w:r>
      <w:r w:rsidR="00E07C30" w:rsidRPr="006D0250">
        <w:rPr>
          <w:sz w:val="22"/>
          <w:szCs w:val="22"/>
          <w:lang w:val="pt-BR"/>
        </w:rPr>
        <w:t>a</w:t>
      </w:r>
      <w:r w:rsidRPr="006D0250">
        <w:rPr>
          <w:sz w:val="22"/>
          <w:szCs w:val="22"/>
          <w:lang w:val="pt-BR"/>
        </w:rPr>
        <w:t xml:space="preserve"> </w:t>
      </w:r>
      <w:r w:rsidR="00E07C30" w:rsidRPr="006D0250">
        <w:rPr>
          <w:sz w:val="22"/>
          <w:szCs w:val="22"/>
          <w:lang w:val="pt-BR"/>
        </w:rPr>
        <w:t>portaria</w:t>
      </w:r>
      <w:r w:rsidRPr="006D0250">
        <w:rPr>
          <w:sz w:val="22"/>
          <w:szCs w:val="22"/>
          <w:lang w:val="pt-BR"/>
        </w:rPr>
        <w:t xml:space="preserve"> entra em vigor </w:t>
      </w:r>
      <w:r w:rsidR="005A2943" w:rsidRPr="006D0250">
        <w:rPr>
          <w:sz w:val="22"/>
          <w:szCs w:val="22"/>
          <w:lang w:val="pt-BR"/>
        </w:rPr>
        <w:t xml:space="preserve">a partir de </w:t>
      </w:r>
      <w:r w:rsidRPr="006D0250">
        <w:rPr>
          <w:sz w:val="22"/>
          <w:szCs w:val="22"/>
          <w:lang w:val="pt-BR"/>
        </w:rPr>
        <w:t>sua publicação.</w:t>
      </w:r>
    </w:p>
    <w:p w14:paraId="0B49099C" w14:textId="5DA8DCA4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6C2515">
        <w:rPr>
          <w:rFonts w:ascii="Calibri" w:hAnsi="Calibri"/>
          <w:sz w:val="22"/>
          <w:szCs w:val="22"/>
          <w:lang w:val="pt-BR"/>
        </w:rPr>
        <w:t>13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6C2515">
        <w:rPr>
          <w:rFonts w:ascii="Calibri" w:hAnsi="Calibri"/>
          <w:sz w:val="22"/>
          <w:szCs w:val="22"/>
          <w:lang w:val="pt-BR"/>
        </w:rPr>
        <w:t>fevereiro</w:t>
      </w:r>
      <w:r w:rsidR="00B53190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6C2515">
        <w:rPr>
          <w:rFonts w:ascii="Calibri" w:hAnsi="Calibri"/>
          <w:sz w:val="22"/>
          <w:szCs w:val="22"/>
          <w:lang w:val="pt-BR"/>
        </w:rPr>
        <w:t>5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0C02613E" w14:textId="77777777"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52594A82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468C45E7" w14:textId="09FA4D0C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6C2515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0E627F3F" w14:textId="77777777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8031E4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Prefeito </w:t>
      </w:r>
    </w:p>
    <w:p w14:paraId="73B83C92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DF89F14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5FBADCA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346EB08" w14:textId="44767D16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 xml:space="preserve">    </w:t>
      </w:r>
      <w:r w:rsidRPr="00625AF4">
        <w:rPr>
          <w:sz w:val="22"/>
          <w:szCs w:val="22"/>
        </w:rPr>
        <w:t xml:space="preserve">  </w:t>
      </w:r>
      <w:r w:rsidR="006C2515">
        <w:rPr>
          <w:sz w:val="22"/>
          <w:szCs w:val="22"/>
        </w:rPr>
        <w:t xml:space="preserve">Wilson </w:t>
      </w:r>
      <w:proofErr w:type="spellStart"/>
      <w:r w:rsidR="006C2515">
        <w:rPr>
          <w:sz w:val="22"/>
          <w:szCs w:val="22"/>
        </w:rPr>
        <w:t>Barbian</w:t>
      </w:r>
      <w:proofErr w:type="spellEnd"/>
    </w:p>
    <w:p w14:paraId="32B38B24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CFC4" w14:textId="77777777" w:rsidR="00F209C8" w:rsidRDefault="00F209C8" w:rsidP="00844D33">
      <w:r>
        <w:separator/>
      </w:r>
    </w:p>
  </w:endnote>
  <w:endnote w:type="continuationSeparator" w:id="0">
    <w:p w14:paraId="2128EDAE" w14:textId="77777777" w:rsidR="00F209C8" w:rsidRDefault="00F209C8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2AE44FC6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6C2515" w:rsidRPr="006C2515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F6E1" w14:textId="77777777" w:rsidR="00F209C8" w:rsidRDefault="00F209C8" w:rsidP="00844D33">
      <w:r>
        <w:separator/>
      </w:r>
    </w:p>
  </w:footnote>
  <w:footnote w:type="continuationSeparator" w:id="0">
    <w:p w14:paraId="4C0F4068" w14:textId="77777777" w:rsidR="00F209C8" w:rsidRDefault="00F209C8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0C3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2A1F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1913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4D43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B7C02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DA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2515"/>
    <w:rsid w:val="006C3862"/>
    <w:rsid w:val="006C3A76"/>
    <w:rsid w:val="006D0250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C7896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506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A74AB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5C0A"/>
    <w:rsid w:val="00D07049"/>
    <w:rsid w:val="00D14003"/>
    <w:rsid w:val="00D14501"/>
    <w:rsid w:val="00D14A03"/>
    <w:rsid w:val="00D22DAE"/>
    <w:rsid w:val="00D22FA5"/>
    <w:rsid w:val="00D231EF"/>
    <w:rsid w:val="00D24228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3D0A"/>
    <w:rsid w:val="00D64E61"/>
    <w:rsid w:val="00D6763A"/>
    <w:rsid w:val="00D711F0"/>
    <w:rsid w:val="00D7418F"/>
    <w:rsid w:val="00D84CED"/>
    <w:rsid w:val="00D85BA7"/>
    <w:rsid w:val="00D944AE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6418"/>
    <w:rsid w:val="00DE7683"/>
    <w:rsid w:val="00DF07F3"/>
    <w:rsid w:val="00DF1C36"/>
    <w:rsid w:val="00DF4CE8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09C8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2372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3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3</cp:revision>
  <cp:lastPrinted>2022-12-02T11:47:00Z</cp:lastPrinted>
  <dcterms:created xsi:type="dcterms:W3CDTF">2025-02-13T12:58:00Z</dcterms:created>
  <dcterms:modified xsi:type="dcterms:W3CDTF">2025-02-13T13:00:00Z</dcterms:modified>
</cp:coreProperties>
</file>