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59883" w14:textId="27E27152" w:rsidR="002E3E21" w:rsidRDefault="00DF4CE8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Portaria nº</w:t>
      </w:r>
      <w:r w:rsidR="003E6EC0">
        <w:rPr>
          <w:b/>
          <w:sz w:val="24"/>
          <w:szCs w:val="24"/>
          <w:lang w:val="pt-BR"/>
        </w:rPr>
        <w:t xml:space="preserve"> </w:t>
      </w:r>
      <w:r>
        <w:rPr>
          <w:b/>
          <w:sz w:val="24"/>
          <w:szCs w:val="24"/>
          <w:lang w:val="pt-BR"/>
        </w:rPr>
        <w:t>500</w:t>
      </w:r>
      <w:r w:rsidR="002654F4">
        <w:rPr>
          <w:b/>
          <w:sz w:val="24"/>
          <w:szCs w:val="24"/>
          <w:lang w:val="pt-BR"/>
        </w:rPr>
        <w:t>/202</w:t>
      </w:r>
      <w:r w:rsidR="008031E4">
        <w:rPr>
          <w:b/>
          <w:sz w:val="24"/>
          <w:szCs w:val="24"/>
          <w:lang w:val="pt-BR"/>
        </w:rPr>
        <w:t>4</w:t>
      </w:r>
      <w:r w:rsidR="002E3E21">
        <w:rPr>
          <w:b/>
          <w:sz w:val="24"/>
          <w:szCs w:val="24"/>
          <w:lang w:val="pt-BR"/>
        </w:rPr>
        <w:t xml:space="preserve"> </w:t>
      </w:r>
    </w:p>
    <w:p w14:paraId="67F8CCC1" w14:textId="77777777" w:rsidR="004B004F" w:rsidRDefault="004B004F" w:rsidP="00082988">
      <w:pPr>
        <w:jc w:val="center"/>
        <w:rPr>
          <w:b/>
          <w:sz w:val="24"/>
          <w:szCs w:val="24"/>
          <w:lang w:val="pt-BR"/>
        </w:rPr>
      </w:pPr>
    </w:p>
    <w:p w14:paraId="4ED3FFEC" w14:textId="77777777" w:rsidR="004B004F" w:rsidRPr="00CB397C" w:rsidRDefault="004B004F" w:rsidP="004B004F">
      <w:pPr>
        <w:jc w:val="center"/>
        <w:rPr>
          <w:i/>
          <w:lang w:val="pt-BR"/>
        </w:rPr>
      </w:pPr>
      <w:r w:rsidRPr="00CB397C">
        <w:rPr>
          <w:i/>
          <w:lang w:val="pt-BR"/>
        </w:rPr>
        <w:t>Teste Seletivo Simplificado nº 5</w:t>
      </w:r>
      <w:r>
        <w:rPr>
          <w:i/>
          <w:lang w:val="pt-BR"/>
        </w:rPr>
        <w:t>1</w:t>
      </w:r>
      <w:r w:rsidRPr="00CB397C">
        <w:rPr>
          <w:i/>
          <w:lang w:val="pt-BR"/>
        </w:rPr>
        <w:t>/2024</w:t>
      </w:r>
    </w:p>
    <w:p w14:paraId="360DEB95" w14:textId="77777777" w:rsidR="004B004F" w:rsidRPr="00CB397C" w:rsidRDefault="004B004F" w:rsidP="004B004F">
      <w:pPr>
        <w:jc w:val="center"/>
        <w:rPr>
          <w:b/>
          <w:lang w:val="pt-BR"/>
        </w:rPr>
      </w:pPr>
    </w:p>
    <w:p w14:paraId="4F138DB7" w14:textId="761BE89D" w:rsidR="004B004F" w:rsidRPr="00992E72" w:rsidRDefault="004B004F" w:rsidP="004B004F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>O Prefeito do Município de Palotina-PR, no uso de suas atribuições legais, considerando o Resultado Final do Teste Seletivo regido pelo Edital 5</w:t>
      </w:r>
      <w:r>
        <w:rPr>
          <w:bCs/>
          <w:sz w:val="22"/>
          <w:szCs w:val="22"/>
        </w:rPr>
        <w:t>1</w:t>
      </w:r>
      <w:r w:rsidRPr="00992E72">
        <w:rPr>
          <w:bCs/>
          <w:sz w:val="22"/>
          <w:szCs w:val="22"/>
        </w:rPr>
        <w:t>/2024</w:t>
      </w:r>
      <w:r>
        <w:rPr>
          <w:bCs/>
          <w:sz w:val="22"/>
          <w:szCs w:val="22"/>
        </w:rPr>
        <w:t xml:space="preserve"> e </w:t>
      </w:r>
      <w:r w:rsidR="00D63D0A">
        <w:rPr>
          <w:bCs/>
          <w:sz w:val="22"/>
          <w:szCs w:val="22"/>
        </w:rPr>
        <w:t>lei 6.734</w:t>
      </w:r>
      <w:r>
        <w:rPr>
          <w:bCs/>
          <w:sz w:val="22"/>
          <w:szCs w:val="22"/>
        </w:rPr>
        <w:t>/2024</w:t>
      </w:r>
      <w:r w:rsidRPr="00992E72">
        <w:rPr>
          <w:bCs/>
          <w:sz w:val="22"/>
          <w:szCs w:val="22"/>
        </w:rPr>
        <w:t xml:space="preserve">, </w:t>
      </w:r>
      <w:r w:rsidR="00D63D0A" w:rsidRPr="00992E72">
        <w:rPr>
          <w:bCs/>
          <w:sz w:val="22"/>
          <w:szCs w:val="22"/>
        </w:rPr>
        <w:t>homologado</w:t>
      </w:r>
      <w:r w:rsidRPr="00992E72">
        <w:rPr>
          <w:bCs/>
          <w:sz w:val="22"/>
          <w:szCs w:val="22"/>
        </w:rPr>
        <w:t xml:space="preserve"> pelo Edital 7</w:t>
      </w:r>
      <w:r>
        <w:rPr>
          <w:bCs/>
          <w:sz w:val="22"/>
          <w:szCs w:val="22"/>
        </w:rPr>
        <w:t>3/</w:t>
      </w:r>
      <w:r w:rsidRPr="00992E72">
        <w:rPr>
          <w:bCs/>
          <w:sz w:val="22"/>
          <w:szCs w:val="22"/>
        </w:rPr>
        <w:t>2024, de 02 de julho de 2024,</w:t>
      </w:r>
      <w:r>
        <w:rPr>
          <w:bCs/>
          <w:sz w:val="22"/>
          <w:szCs w:val="22"/>
        </w:rPr>
        <w:t xml:space="preserve"> e solicitação da Secretaria de Saúde,</w:t>
      </w:r>
    </w:p>
    <w:p w14:paraId="3C309679" w14:textId="77777777" w:rsidR="004B004F" w:rsidRPr="00992E72" w:rsidRDefault="004B004F" w:rsidP="004B004F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</w:p>
    <w:p w14:paraId="2F097680" w14:textId="77777777" w:rsidR="004B004F" w:rsidRPr="00CB397C" w:rsidRDefault="004B004F" w:rsidP="004B004F">
      <w:pPr>
        <w:jc w:val="both"/>
        <w:rPr>
          <w:rFonts w:ascii="Calibri" w:hAnsi="Calibri"/>
          <w:vertAlign w:val="subscript"/>
          <w:lang w:val="pt-BR"/>
        </w:rPr>
      </w:pPr>
    </w:p>
    <w:p w14:paraId="1913DE79" w14:textId="77777777" w:rsidR="008D600C" w:rsidRPr="006D0250" w:rsidRDefault="008D600C" w:rsidP="008D600C">
      <w:pPr>
        <w:ind w:firstLine="2520"/>
        <w:rPr>
          <w:sz w:val="22"/>
          <w:szCs w:val="22"/>
          <w:lang w:val="pt-BR"/>
        </w:rPr>
      </w:pPr>
      <w:r w:rsidRPr="006D0250">
        <w:rPr>
          <w:sz w:val="22"/>
          <w:szCs w:val="22"/>
          <w:lang w:val="pt-BR"/>
        </w:rPr>
        <w:t>RESOLVE:</w:t>
      </w:r>
    </w:p>
    <w:p w14:paraId="2A4A96DC" w14:textId="77777777" w:rsidR="008D600C" w:rsidRPr="006D0250" w:rsidRDefault="008D600C" w:rsidP="008D600C">
      <w:pPr>
        <w:ind w:firstLine="2520"/>
        <w:rPr>
          <w:sz w:val="22"/>
          <w:szCs w:val="22"/>
          <w:lang w:val="pt-BR"/>
        </w:rPr>
      </w:pPr>
    </w:p>
    <w:p w14:paraId="0A8A33AB" w14:textId="38F56C2D"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</w:t>
      </w:r>
      <w:r w:rsidR="00A64982">
        <w:rPr>
          <w:sz w:val="22"/>
          <w:szCs w:val="22"/>
        </w:rPr>
        <w:t>pelo prazo</w:t>
      </w:r>
      <w:r w:rsidR="002654F4">
        <w:rPr>
          <w:sz w:val="22"/>
          <w:szCs w:val="22"/>
        </w:rPr>
        <w:t xml:space="preserve">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A64982">
        <w:rPr>
          <w:sz w:val="22"/>
          <w:szCs w:val="22"/>
        </w:rPr>
        <w:t>as</w:t>
      </w:r>
      <w:r w:rsidRPr="00625AF4">
        <w:rPr>
          <w:sz w:val="22"/>
          <w:szCs w:val="22"/>
        </w:rPr>
        <w:t xml:space="preserve"> candidat</w:t>
      </w:r>
      <w:r w:rsidR="003B0C1A">
        <w:rPr>
          <w:sz w:val="22"/>
          <w:szCs w:val="22"/>
        </w:rPr>
        <w:t>a</w:t>
      </w:r>
      <w:r w:rsidR="00A64982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abaixo relacionad</w:t>
      </w:r>
      <w:r w:rsidR="003B0C1A">
        <w:rPr>
          <w:sz w:val="22"/>
          <w:szCs w:val="22"/>
        </w:rPr>
        <w:t>a</w:t>
      </w:r>
      <w:r w:rsidR="00A64982">
        <w:rPr>
          <w:sz w:val="22"/>
          <w:szCs w:val="22"/>
        </w:rPr>
        <w:t>s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AA5FDE" w:rsidRPr="00AA5FDE">
        <w:rPr>
          <w:sz w:val="22"/>
          <w:szCs w:val="22"/>
        </w:rPr>
        <w:t>nº 6.</w:t>
      </w:r>
      <w:r w:rsidR="008031E4">
        <w:rPr>
          <w:sz w:val="22"/>
          <w:szCs w:val="22"/>
        </w:rPr>
        <w:t>7</w:t>
      </w:r>
      <w:r w:rsidR="004B004F">
        <w:rPr>
          <w:sz w:val="22"/>
          <w:szCs w:val="22"/>
        </w:rPr>
        <w:t xml:space="preserve">34/2024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14:paraId="72ECCE02" w14:textId="521F1962" w:rsidR="002100A7" w:rsidRPr="00D64E61" w:rsidRDefault="00A1528A" w:rsidP="00E07C30">
      <w:pPr>
        <w:ind w:firstLine="1440"/>
        <w:jc w:val="both"/>
        <w:rPr>
          <w:bCs/>
          <w:sz w:val="14"/>
          <w:szCs w:val="14"/>
          <w:lang w:val="pt-BR"/>
        </w:rPr>
      </w:pPr>
      <w:r w:rsidRPr="00D64E61">
        <w:rPr>
          <w:bCs/>
          <w:sz w:val="14"/>
          <w:szCs w:val="14"/>
          <w:lang w:val="pt-BR"/>
        </w:rPr>
        <w:t>Edital de convocação nº</w:t>
      </w:r>
      <w:r w:rsidR="009B1BDA" w:rsidRPr="00D64E61">
        <w:rPr>
          <w:bCs/>
          <w:sz w:val="14"/>
          <w:szCs w:val="14"/>
          <w:lang w:val="pt-BR"/>
        </w:rPr>
        <w:t xml:space="preserve"> </w:t>
      </w:r>
      <w:r w:rsidR="00DF4CE8">
        <w:rPr>
          <w:bCs/>
          <w:sz w:val="14"/>
          <w:szCs w:val="14"/>
          <w:lang w:val="pt-BR"/>
        </w:rPr>
        <w:t>104</w:t>
      </w:r>
      <w:r w:rsidR="008642B5" w:rsidRPr="00D64E61">
        <w:rPr>
          <w:bCs/>
          <w:sz w:val="14"/>
          <w:szCs w:val="14"/>
          <w:lang w:val="pt-BR"/>
        </w:rPr>
        <w:t>/</w:t>
      </w:r>
      <w:r w:rsidRPr="00D64E61">
        <w:rPr>
          <w:bCs/>
          <w:sz w:val="14"/>
          <w:szCs w:val="14"/>
          <w:lang w:val="pt-BR"/>
        </w:rPr>
        <w:t>202</w:t>
      </w:r>
      <w:r w:rsidR="008031E4" w:rsidRPr="00D64E61">
        <w:rPr>
          <w:bCs/>
          <w:sz w:val="14"/>
          <w:szCs w:val="14"/>
          <w:lang w:val="pt-BR"/>
        </w:rPr>
        <w:t>4</w:t>
      </w:r>
      <w:r w:rsidRPr="00D64E61">
        <w:rPr>
          <w:bCs/>
          <w:sz w:val="14"/>
          <w:szCs w:val="14"/>
          <w:lang w:val="pt-BR"/>
        </w:rPr>
        <w:t>.</w:t>
      </w:r>
    </w:p>
    <w:p w14:paraId="4B8047B4" w14:textId="77777777" w:rsidR="006D0250" w:rsidRPr="00A64982" w:rsidRDefault="006D0250" w:rsidP="006D0250">
      <w:pPr>
        <w:ind w:firstLine="1440"/>
        <w:jc w:val="both"/>
        <w:rPr>
          <w:b/>
          <w:bCs/>
          <w:color w:val="000000" w:themeColor="text1"/>
          <w:sz w:val="22"/>
          <w:szCs w:val="22"/>
          <w:lang w:val="pt-BR"/>
        </w:rPr>
      </w:pPr>
    </w:p>
    <w:p w14:paraId="3CB61CA5" w14:textId="77777777" w:rsidR="00DF4CE8" w:rsidRPr="00805C0D" w:rsidRDefault="00DF4CE8" w:rsidP="00DF4CE8">
      <w:pPr>
        <w:ind w:firstLine="1134"/>
        <w:jc w:val="both"/>
        <w:rPr>
          <w:b/>
          <w:color w:val="000000" w:themeColor="text1"/>
          <w:sz w:val="22"/>
          <w:szCs w:val="22"/>
          <w:lang w:val="pt-BR"/>
        </w:rPr>
      </w:pPr>
      <w:r w:rsidRPr="00805C0D">
        <w:rPr>
          <w:b/>
          <w:color w:val="000000" w:themeColor="text1"/>
          <w:sz w:val="22"/>
          <w:szCs w:val="22"/>
          <w:lang w:val="pt-BR"/>
        </w:rPr>
        <w:t>Técnico de Enfermagem</w:t>
      </w:r>
    </w:p>
    <w:tbl>
      <w:tblPr>
        <w:tblStyle w:val="Tabelacomgrade"/>
        <w:tblW w:w="8642" w:type="dxa"/>
        <w:tblLayout w:type="fixed"/>
        <w:tblLook w:val="04A0" w:firstRow="1" w:lastRow="0" w:firstColumn="1" w:lastColumn="0" w:noHBand="0" w:noVBand="1"/>
      </w:tblPr>
      <w:tblGrid>
        <w:gridCol w:w="4219"/>
        <w:gridCol w:w="1701"/>
        <w:gridCol w:w="1276"/>
        <w:gridCol w:w="1446"/>
      </w:tblGrid>
      <w:tr w:rsidR="00DF4CE8" w:rsidRPr="00805C0D" w14:paraId="49170B80" w14:textId="689F7882" w:rsidTr="00DF4CE8">
        <w:tc>
          <w:tcPr>
            <w:tcW w:w="4219" w:type="dxa"/>
          </w:tcPr>
          <w:p w14:paraId="3175BA3D" w14:textId="77777777" w:rsidR="00DF4CE8" w:rsidRPr="00805C0D" w:rsidRDefault="00DF4CE8" w:rsidP="00DF4CE8">
            <w:pPr>
              <w:jc w:val="both"/>
              <w:rPr>
                <w:color w:val="000000" w:themeColor="text1"/>
                <w:sz w:val="22"/>
                <w:szCs w:val="22"/>
                <w:lang w:val="pt-BR"/>
              </w:rPr>
            </w:pPr>
            <w:r w:rsidRPr="00805C0D">
              <w:rPr>
                <w:color w:val="000000" w:themeColor="text1"/>
                <w:sz w:val="22"/>
                <w:szCs w:val="22"/>
                <w:lang w:val="pt-BR"/>
              </w:rPr>
              <w:t>Nome</w:t>
            </w:r>
          </w:p>
        </w:tc>
        <w:tc>
          <w:tcPr>
            <w:tcW w:w="1701" w:type="dxa"/>
          </w:tcPr>
          <w:p w14:paraId="0C7676E7" w14:textId="77777777" w:rsidR="00DF4CE8" w:rsidRPr="00805C0D" w:rsidRDefault="00DF4CE8" w:rsidP="00DF4CE8">
            <w:pPr>
              <w:jc w:val="both"/>
              <w:rPr>
                <w:color w:val="000000" w:themeColor="text1"/>
                <w:sz w:val="22"/>
                <w:szCs w:val="22"/>
                <w:lang w:val="pt-BR"/>
              </w:rPr>
            </w:pPr>
            <w:r w:rsidRPr="00805C0D">
              <w:rPr>
                <w:color w:val="000000" w:themeColor="text1"/>
                <w:sz w:val="22"/>
                <w:szCs w:val="22"/>
                <w:lang w:val="pt-BR"/>
              </w:rPr>
              <w:t>CPF</w:t>
            </w:r>
          </w:p>
        </w:tc>
        <w:tc>
          <w:tcPr>
            <w:tcW w:w="1276" w:type="dxa"/>
          </w:tcPr>
          <w:p w14:paraId="37BC2CFF" w14:textId="77777777" w:rsidR="00DF4CE8" w:rsidRPr="00805C0D" w:rsidRDefault="00DF4CE8" w:rsidP="00DF4CE8">
            <w:pPr>
              <w:jc w:val="center"/>
              <w:rPr>
                <w:color w:val="000000" w:themeColor="text1"/>
                <w:sz w:val="22"/>
                <w:szCs w:val="22"/>
                <w:lang w:val="pt-BR"/>
              </w:rPr>
            </w:pPr>
            <w:r w:rsidRPr="00805C0D">
              <w:rPr>
                <w:color w:val="000000" w:themeColor="text1"/>
                <w:sz w:val="22"/>
                <w:szCs w:val="22"/>
                <w:lang w:val="pt-BR"/>
              </w:rPr>
              <w:t>Clas.</w:t>
            </w:r>
          </w:p>
        </w:tc>
        <w:tc>
          <w:tcPr>
            <w:tcW w:w="1446" w:type="dxa"/>
          </w:tcPr>
          <w:p w14:paraId="48DF06C4" w14:textId="764FA15D" w:rsidR="00DF4CE8" w:rsidRPr="00805C0D" w:rsidRDefault="00DF4CE8" w:rsidP="00DF4CE8">
            <w:pPr>
              <w:jc w:val="center"/>
              <w:rPr>
                <w:color w:val="000000" w:themeColor="text1"/>
                <w:sz w:val="22"/>
                <w:szCs w:val="22"/>
                <w:lang w:val="pt-BR"/>
              </w:rPr>
            </w:pPr>
            <w:r w:rsidRPr="00A64982">
              <w:rPr>
                <w:color w:val="000000" w:themeColor="text1"/>
                <w:lang w:val="pt-BR"/>
              </w:rPr>
              <w:t>Início funções</w:t>
            </w:r>
          </w:p>
        </w:tc>
      </w:tr>
      <w:tr w:rsidR="00DF4CE8" w:rsidRPr="00DF4CE8" w14:paraId="783FA480" w14:textId="2F136A7D" w:rsidTr="00DF4CE8">
        <w:tc>
          <w:tcPr>
            <w:tcW w:w="4219" w:type="dxa"/>
            <w:vAlign w:val="bottom"/>
          </w:tcPr>
          <w:p w14:paraId="142117AD" w14:textId="77777777" w:rsidR="00DF4CE8" w:rsidRPr="00DF4CE8" w:rsidRDefault="00DF4CE8" w:rsidP="00DF4CE8">
            <w:pPr>
              <w:jc w:val="both"/>
              <w:rPr>
                <w:sz w:val="22"/>
                <w:szCs w:val="22"/>
                <w:lang w:val="pt-BR"/>
              </w:rPr>
            </w:pPr>
            <w:hyperlink r:id="rId7" w:history="1">
              <w:proofErr w:type="spellStart"/>
              <w:r w:rsidRPr="00DF4CE8">
                <w:rPr>
                  <w:rFonts w:ascii="Calibri" w:hAnsi="Calibri" w:cs="Calibri"/>
                  <w:sz w:val="22"/>
                  <w:szCs w:val="22"/>
                  <w:lang w:val="pt-BR" w:eastAsia="pt-BR"/>
                </w:rPr>
                <w:t>Inara</w:t>
              </w:r>
              <w:proofErr w:type="spellEnd"/>
              <w:r w:rsidRPr="00DF4CE8">
                <w:rPr>
                  <w:rFonts w:ascii="Calibri" w:hAnsi="Calibri" w:cs="Calibri"/>
                  <w:sz w:val="22"/>
                  <w:szCs w:val="22"/>
                  <w:lang w:val="pt-BR" w:eastAsia="pt-BR"/>
                </w:rPr>
                <w:t xml:space="preserve"> Domingues Gomes  </w:t>
              </w:r>
            </w:hyperlink>
          </w:p>
        </w:tc>
        <w:tc>
          <w:tcPr>
            <w:tcW w:w="1701" w:type="dxa"/>
            <w:vAlign w:val="bottom"/>
          </w:tcPr>
          <w:p w14:paraId="54960A15" w14:textId="77777777" w:rsidR="00DF4CE8" w:rsidRPr="00DF4CE8" w:rsidRDefault="00DF4CE8" w:rsidP="00DF4CE8">
            <w:pPr>
              <w:jc w:val="both"/>
              <w:rPr>
                <w:sz w:val="22"/>
                <w:szCs w:val="22"/>
                <w:lang w:val="pt-BR"/>
              </w:rPr>
            </w:pPr>
            <w:r w:rsidRPr="00DF4CE8">
              <w:rPr>
                <w:rFonts w:ascii="Calibri" w:hAnsi="Calibri" w:cs="Calibri"/>
                <w:sz w:val="22"/>
                <w:szCs w:val="22"/>
                <w:lang w:val="pt-BR" w:eastAsia="pt-BR"/>
              </w:rPr>
              <w:t>768.965.797-49</w:t>
            </w:r>
          </w:p>
        </w:tc>
        <w:tc>
          <w:tcPr>
            <w:tcW w:w="1276" w:type="dxa"/>
            <w:vAlign w:val="bottom"/>
          </w:tcPr>
          <w:p w14:paraId="1B0DB759" w14:textId="77777777" w:rsidR="00DF4CE8" w:rsidRPr="00DF4CE8" w:rsidRDefault="00DF4CE8" w:rsidP="00DF4CE8">
            <w:pPr>
              <w:jc w:val="center"/>
              <w:rPr>
                <w:sz w:val="22"/>
                <w:szCs w:val="22"/>
                <w:lang w:val="pt-BR"/>
              </w:rPr>
            </w:pPr>
            <w:r w:rsidRPr="00DF4CE8">
              <w:rPr>
                <w:sz w:val="22"/>
                <w:szCs w:val="22"/>
                <w:lang w:val="pt-BR"/>
              </w:rPr>
              <w:t>08</w:t>
            </w:r>
          </w:p>
        </w:tc>
        <w:tc>
          <w:tcPr>
            <w:tcW w:w="1446" w:type="dxa"/>
          </w:tcPr>
          <w:p w14:paraId="16E91CB9" w14:textId="791B1CF2" w:rsidR="00DF4CE8" w:rsidRPr="00DF4CE8" w:rsidRDefault="00DF4CE8" w:rsidP="00DF4CE8">
            <w:pPr>
              <w:jc w:val="center"/>
              <w:rPr>
                <w:sz w:val="22"/>
                <w:szCs w:val="22"/>
                <w:lang w:val="pt-BR"/>
              </w:rPr>
            </w:pPr>
            <w:r w:rsidRPr="00DF4CE8">
              <w:rPr>
                <w:sz w:val="22"/>
                <w:szCs w:val="22"/>
                <w:lang w:val="pt-BR"/>
              </w:rPr>
              <w:t>06/12/2024</w:t>
            </w:r>
          </w:p>
        </w:tc>
      </w:tr>
      <w:tr w:rsidR="00DF4CE8" w:rsidRPr="00DF4CE8" w14:paraId="26094BAC" w14:textId="07FF9A7C" w:rsidTr="00DF4CE8">
        <w:tc>
          <w:tcPr>
            <w:tcW w:w="4219" w:type="dxa"/>
            <w:vAlign w:val="bottom"/>
          </w:tcPr>
          <w:p w14:paraId="3C96B42B" w14:textId="77777777" w:rsidR="00DF4CE8" w:rsidRPr="00DF4CE8" w:rsidRDefault="00DF4CE8" w:rsidP="00DF4CE8">
            <w:pPr>
              <w:jc w:val="both"/>
              <w:rPr>
                <w:sz w:val="22"/>
                <w:szCs w:val="22"/>
                <w:lang w:val="pt-BR"/>
              </w:rPr>
            </w:pPr>
            <w:r w:rsidRPr="00DF4CE8">
              <w:rPr>
                <w:rFonts w:ascii="Calibri" w:hAnsi="Calibri" w:cs="Calibri"/>
                <w:sz w:val="22"/>
                <w:szCs w:val="22"/>
                <w:lang w:val="pt-BR" w:eastAsia="pt-BR"/>
              </w:rPr>
              <w:t>Jacinta Maria Rech </w:t>
            </w:r>
          </w:p>
        </w:tc>
        <w:tc>
          <w:tcPr>
            <w:tcW w:w="1701" w:type="dxa"/>
            <w:vAlign w:val="bottom"/>
          </w:tcPr>
          <w:p w14:paraId="7C8A9E39" w14:textId="77777777" w:rsidR="00DF4CE8" w:rsidRPr="00DF4CE8" w:rsidRDefault="00DF4CE8" w:rsidP="00DF4CE8">
            <w:pPr>
              <w:jc w:val="both"/>
              <w:rPr>
                <w:sz w:val="22"/>
                <w:szCs w:val="22"/>
                <w:lang w:val="pt-BR"/>
              </w:rPr>
            </w:pPr>
            <w:r w:rsidRPr="00DF4CE8">
              <w:rPr>
                <w:rFonts w:ascii="Calibri" w:hAnsi="Calibri" w:cs="Calibri"/>
                <w:sz w:val="22"/>
                <w:szCs w:val="22"/>
                <w:lang w:val="pt-BR" w:eastAsia="pt-BR"/>
              </w:rPr>
              <w:t>717.455.139-49</w:t>
            </w:r>
          </w:p>
        </w:tc>
        <w:tc>
          <w:tcPr>
            <w:tcW w:w="1276" w:type="dxa"/>
            <w:vAlign w:val="bottom"/>
          </w:tcPr>
          <w:p w14:paraId="6CE4F148" w14:textId="77777777" w:rsidR="00DF4CE8" w:rsidRPr="00DF4CE8" w:rsidRDefault="00DF4CE8" w:rsidP="00DF4CE8">
            <w:pPr>
              <w:jc w:val="center"/>
              <w:rPr>
                <w:sz w:val="22"/>
                <w:szCs w:val="22"/>
                <w:lang w:val="pt-BR"/>
              </w:rPr>
            </w:pPr>
            <w:r w:rsidRPr="00DF4CE8">
              <w:rPr>
                <w:sz w:val="22"/>
                <w:szCs w:val="22"/>
                <w:lang w:val="pt-BR"/>
              </w:rPr>
              <w:t>09</w:t>
            </w:r>
          </w:p>
        </w:tc>
        <w:tc>
          <w:tcPr>
            <w:tcW w:w="1446" w:type="dxa"/>
          </w:tcPr>
          <w:p w14:paraId="73D64024" w14:textId="65542633" w:rsidR="00DF4CE8" w:rsidRPr="00DF4CE8" w:rsidRDefault="00DF4CE8" w:rsidP="00DF4CE8">
            <w:pPr>
              <w:jc w:val="center"/>
              <w:rPr>
                <w:sz w:val="22"/>
                <w:szCs w:val="22"/>
                <w:lang w:val="pt-BR"/>
              </w:rPr>
            </w:pPr>
            <w:r w:rsidRPr="00DF4CE8">
              <w:rPr>
                <w:sz w:val="22"/>
                <w:szCs w:val="22"/>
                <w:lang w:val="pt-BR"/>
              </w:rPr>
              <w:t>06/12/2024</w:t>
            </w:r>
          </w:p>
        </w:tc>
      </w:tr>
      <w:tr w:rsidR="00DF4CE8" w:rsidRPr="00DF4CE8" w14:paraId="22E3B773" w14:textId="7D678EA6" w:rsidTr="00DF4CE8">
        <w:tc>
          <w:tcPr>
            <w:tcW w:w="4219" w:type="dxa"/>
            <w:vAlign w:val="bottom"/>
          </w:tcPr>
          <w:p w14:paraId="4DA8CA58" w14:textId="77777777" w:rsidR="00DF4CE8" w:rsidRPr="00DF4CE8" w:rsidRDefault="00DF4CE8" w:rsidP="00DF4CE8">
            <w:pPr>
              <w:jc w:val="both"/>
              <w:rPr>
                <w:sz w:val="22"/>
                <w:szCs w:val="22"/>
                <w:lang w:val="pt-BR"/>
              </w:rPr>
            </w:pPr>
            <w:r w:rsidRPr="00DF4CE8">
              <w:rPr>
                <w:rFonts w:ascii="Calibri" w:hAnsi="Calibri" w:cs="Calibri"/>
                <w:sz w:val="22"/>
                <w:szCs w:val="22"/>
                <w:lang w:val="pt-BR" w:eastAsia="pt-BR"/>
              </w:rPr>
              <w:t>Elisangela Dias de Bairros</w:t>
            </w:r>
          </w:p>
        </w:tc>
        <w:tc>
          <w:tcPr>
            <w:tcW w:w="1701" w:type="dxa"/>
            <w:vAlign w:val="bottom"/>
          </w:tcPr>
          <w:p w14:paraId="5F676909" w14:textId="77777777" w:rsidR="00DF4CE8" w:rsidRPr="00DF4CE8" w:rsidRDefault="00DF4CE8" w:rsidP="00DF4CE8">
            <w:pPr>
              <w:jc w:val="both"/>
              <w:rPr>
                <w:sz w:val="22"/>
                <w:szCs w:val="22"/>
                <w:lang w:val="pt-BR"/>
              </w:rPr>
            </w:pPr>
            <w:r w:rsidRPr="00DF4CE8">
              <w:rPr>
                <w:rFonts w:ascii="Calibri" w:hAnsi="Calibri" w:cs="Calibri"/>
                <w:sz w:val="22"/>
                <w:szCs w:val="22"/>
                <w:lang w:val="pt-BR" w:eastAsia="pt-BR"/>
              </w:rPr>
              <w:t>335.844.468-64</w:t>
            </w:r>
          </w:p>
        </w:tc>
        <w:tc>
          <w:tcPr>
            <w:tcW w:w="1276" w:type="dxa"/>
            <w:vAlign w:val="bottom"/>
          </w:tcPr>
          <w:p w14:paraId="1D355AA9" w14:textId="77777777" w:rsidR="00DF4CE8" w:rsidRPr="00DF4CE8" w:rsidRDefault="00DF4CE8" w:rsidP="00DF4CE8">
            <w:pPr>
              <w:jc w:val="center"/>
              <w:rPr>
                <w:sz w:val="22"/>
                <w:szCs w:val="22"/>
                <w:lang w:val="pt-BR"/>
              </w:rPr>
            </w:pPr>
            <w:r w:rsidRPr="00DF4CE8">
              <w:rPr>
                <w:sz w:val="22"/>
                <w:szCs w:val="22"/>
                <w:lang w:val="pt-BR"/>
              </w:rPr>
              <w:t>10</w:t>
            </w:r>
          </w:p>
        </w:tc>
        <w:tc>
          <w:tcPr>
            <w:tcW w:w="1446" w:type="dxa"/>
          </w:tcPr>
          <w:p w14:paraId="08D873F7" w14:textId="1AB49C8D" w:rsidR="00DF4CE8" w:rsidRPr="00DF4CE8" w:rsidRDefault="00DF4CE8" w:rsidP="00DF4CE8">
            <w:pPr>
              <w:jc w:val="center"/>
              <w:rPr>
                <w:sz w:val="22"/>
                <w:szCs w:val="22"/>
                <w:lang w:val="pt-BR"/>
              </w:rPr>
            </w:pPr>
            <w:r w:rsidRPr="00DF4CE8">
              <w:rPr>
                <w:sz w:val="22"/>
                <w:szCs w:val="22"/>
                <w:lang w:val="pt-BR"/>
              </w:rPr>
              <w:t>06/12/2024</w:t>
            </w:r>
          </w:p>
        </w:tc>
      </w:tr>
      <w:tr w:rsidR="00DF4CE8" w:rsidRPr="00DF4CE8" w14:paraId="310FF9D2" w14:textId="72E56F5E" w:rsidTr="00DF4CE8">
        <w:tc>
          <w:tcPr>
            <w:tcW w:w="4219" w:type="dxa"/>
            <w:vAlign w:val="bottom"/>
          </w:tcPr>
          <w:p w14:paraId="15017725" w14:textId="77777777" w:rsidR="00DF4CE8" w:rsidRPr="00DF4CE8" w:rsidRDefault="00DF4CE8" w:rsidP="00DF4CE8">
            <w:pPr>
              <w:jc w:val="both"/>
              <w:rPr>
                <w:sz w:val="22"/>
                <w:szCs w:val="22"/>
                <w:lang w:val="pt-BR"/>
              </w:rPr>
            </w:pPr>
            <w:r w:rsidRPr="00DF4CE8">
              <w:rPr>
                <w:rFonts w:ascii="Calibri" w:hAnsi="Calibri" w:cs="Calibri"/>
                <w:sz w:val="22"/>
                <w:szCs w:val="22"/>
                <w:lang w:val="pt-BR" w:eastAsia="pt-BR"/>
              </w:rPr>
              <w:t>Marli Rosana de Souza Pessoa</w:t>
            </w:r>
          </w:p>
        </w:tc>
        <w:tc>
          <w:tcPr>
            <w:tcW w:w="1701" w:type="dxa"/>
            <w:vAlign w:val="bottom"/>
          </w:tcPr>
          <w:p w14:paraId="74447B0A" w14:textId="77777777" w:rsidR="00DF4CE8" w:rsidRPr="00DF4CE8" w:rsidRDefault="00DF4CE8" w:rsidP="00DF4CE8">
            <w:pPr>
              <w:jc w:val="both"/>
              <w:rPr>
                <w:sz w:val="22"/>
                <w:szCs w:val="22"/>
                <w:lang w:val="pt-BR"/>
              </w:rPr>
            </w:pPr>
            <w:r w:rsidRPr="00DF4CE8">
              <w:rPr>
                <w:rFonts w:ascii="Calibri" w:hAnsi="Calibri" w:cs="Calibri"/>
                <w:sz w:val="22"/>
                <w:szCs w:val="22"/>
                <w:lang w:val="pt-BR" w:eastAsia="pt-BR"/>
              </w:rPr>
              <w:t>006.730.319-69</w:t>
            </w:r>
          </w:p>
        </w:tc>
        <w:tc>
          <w:tcPr>
            <w:tcW w:w="1276" w:type="dxa"/>
            <w:vAlign w:val="bottom"/>
          </w:tcPr>
          <w:p w14:paraId="02311C1B" w14:textId="77777777" w:rsidR="00DF4CE8" w:rsidRPr="00DF4CE8" w:rsidRDefault="00DF4CE8" w:rsidP="00DF4CE8">
            <w:pPr>
              <w:jc w:val="center"/>
              <w:rPr>
                <w:sz w:val="22"/>
                <w:szCs w:val="22"/>
                <w:lang w:val="pt-BR"/>
              </w:rPr>
            </w:pPr>
            <w:r w:rsidRPr="00DF4CE8">
              <w:rPr>
                <w:sz w:val="22"/>
                <w:szCs w:val="22"/>
                <w:lang w:val="pt-BR"/>
              </w:rPr>
              <w:t>11</w:t>
            </w:r>
          </w:p>
        </w:tc>
        <w:tc>
          <w:tcPr>
            <w:tcW w:w="1446" w:type="dxa"/>
          </w:tcPr>
          <w:p w14:paraId="66EE6288" w14:textId="5E2C6260" w:rsidR="00DF4CE8" w:rsidRPr="00DF4CE8" w:rsidRDefault="00DF4CE8" w:rsidP="00DF4CE8">
            <w:pPr>
              <w:jc w:val="center"/>
              <w:rPr>
                <w:sz w:val="22"/>
                <w:szCs w:val="22"/>
                <w:lang w:val="pt-BR"/>
              </w:rPr>
            </w:pPr>
            <w:r w:rsidRPr="00DF4CE8">
              <w:rPr>
                <w:sz w:val="22"/>
                <w:szCs w:val="22"/>
                <w:lang w:val="pt-BR"/>
              </w:rPr>
              <w:t>06/12/2024</w:t>
            </w:r>
          </w:p>
        </w:tc>
      </w:tr>
      <w:tr w:rsidR="00DF4CE8" w:rsidRPr="00DF4CE8" w14:paraId="3FF1F651" w14:textId="6246DF22" w:rsidTr="00DF4CE8">
        <w:tc>
          <w:tcPr>
            <w:tcW w:w="4219" w:type="dxa"/>
            <w:vAlign w:val="bottom"/>
          </w:tcPr>
          <w:p w14:paraId="4CEFC81B" w14:textId="77777777" w:rsidR="00DF4CE8" w:rsidRPr="00DF4CE8" w:rsidRDefault="00DF4CE8" w:rsidP="00DF4CE8">
            <w:pPr>
              <w:jc w:val="both"/>
              <w:rPr>
                <w:sz w:val="22"/>
                <w:szCs w:val="22"/>
                <w:lang w:val="pt-BR"/>
              </w:rPr>
            </w:pPr>
            <w:r w:rsidRPr="00DF4CE8">
              <w:rPr>
                <w:rFonts w:ascii="Calibri" w:hAnsi="Calibri" w:cs="Calibri"/>
                <w:sz w:val="22"/>
                <w:szCs w:val="22"/>
                <w:lang w:val="pt-BR" w:eastAsia="pt-BR"/>
              </w:rPr>
              <w:t>Patrícia Alves da Silva </w:t>
            </w:r>
          </w:p>
        </w:tc>
        <w:tc>
          <w:tcPr>
            <w:tcW w:w="1701" w:type="dxa"/>
            <w:vAlign w:val="bottom"/>
          </w:tcPr>
          <w:p w14:paraId="25DC83FC" w14:textId="77777777" w:rsidR="00DF4CE8" w:rsidRPr="00DF4CE8" w:rsidRDefault="00DF4CE8" w:rsidP="00DF4CE8">
            <w:pPr>
              <w:jc w:val="both"/>
              <w:rPr>
                <w:sz w:val="22"/>
                <w:szCs w:val="22"/>
                <w:lang w:val="pt-BR"/>
              </w:rPr>
            </w:pPr>
            <w:r w:rsidRPr="00DF4CE8">
              <w:rPr>
                <w:rFonts w:ascii="Calibri" w:hAnsi="Calibri" w:cs="Calibri"/>
                <w:sz w:val="22"/>
                <w:szCs w:val="22"/>
                <w:lang w:val="pt-BR" w:eastAsia="pt-BR"/>
              </w:rPr>
              <w:t>089.840.759-14</w:t>
            </w:r>
          </w:p>
        </w:tc>
        <w:tc>
          <w:tcPr>
            <w:tcW w:w="1276" w:type="dxa"/>
            <w:vAlign w:val="bottom"/>
          </w:tcPr>
          <w:p w14:paraId="17C01BAA" w14:textId="77777777" w:rsidR="00DF4CE8" w:rsidRPr="00DF4CE8" w:rsidRDefault="00DF4CE8" w:rsidP="00DF4CE8">
            <w:pPr>
              <w:jc w:val="center"/>
              <w:rPr>
                <w:sz w:val="22"/>
                <w:szCs w:val="22"/>
                <w:lang w:val="pt-BR"/>
              </w:rPr>
            </w:pPr>
            <w:r w:rsidRPr="00DF4CE8">
              <w:rPr>
                <w:sz w:val="22"/>
                <w:szCs w:val="22"/>
                <w:lang w:val="pt-BR"/>
              </w:rPr>
              <w:t>12</w:t>
            </w:r>
          </w:p>
        </w:tc>
        <w:tc>
          <w:tcPr>
            <w:tcW w:w="1446" w:type="dxa"/>
          </w:tcPr>
          <w:p w14:paraId="53EB127D" w14:textId="7CE60D4E" w:rsidR="00DF4CE8" w:rsidRPr="00DF4CE8" w:rsidRDefault="00DF4CE8" w:rsidP="00DF4CE8">
            <w:pPr>
              <w:jc w:val="center"/>
              <w:rPr>
                <w:sz w:val="22"/>
                <w:szCs w:val="22"/>
                <w:lang w:val="pt-BR"/>
              </w:rPr>
            </w:pPr>
            <w:r w:rsidRPr="00DF4CE8">
              <w:rPr>
                <w:sz w:val="22"/>
                <w:szCs w:val="22"/>
                <w:lang w:val="pt-BR"/>
              </w:rPr>
              <w:t>28/11/2024</w:t>
            </w:r>
          </w:p>
        </w:tc>
      </w:tr>
    </w:tbl>
    <w:p w14:paraId="117982DD" w14:textId="77777777" w:rsidR="00DF4CE8" w:rsidRDefault="00DF4CE8" w:rsidP="006D0250">
      <w:pPr>
        <w:ind w:firstLine="1134"/>
        <w:jc w:val="both"/>
        <w:rPr>
          <w:b/>
          <w:color w:val="000000" w:themeColor="text1"/>
          <w:lang w:val="pt-BR"/>
        </w:rPr>
      </w:pPr>
    </w:p>
    <w:p w14:paraId="6E534348" w14:textId="1BACD5FF" w:rsidR="00625AF4" w:rsidRPr="006D0250" w:rsidRDefault="00625AF4" w:rsidP="00E07C30">
      <w:pPr>
        <w:ind w:firstLine="1440"/>
        <w:jc w:val="both"/>
        <w:rPr>
          <w:sz w:val="22"/>
          <w:szCs w:val="22"/>
          <w:lang w:val="pt-BR"/>
        </w:rPr>
      </w:pPr>
      <w:r w:rsidRPr="006D0250">
        <w:rPr>
          <w:b/>
          <w:bCs/>
          <w:sz w:val="22"/>
          <w:szCs w:val="22"/>
          <w:lang w:val="pt-BR"/>
        </w:rPr>
        <w:t>Art. 2º</w:t>
      </w:r>
      <w:r w:rsidRPr="006D0250">
        <w:rPr>
          <w:sz w:val="22"/>
          <w:szCs w:val="22"/>
          <w:lang w:val="pt-BR"/>
        </w:rPr>
        <w:t xml:space="preserve"> - Est</w:t>
      </w:r>
      <w:r w:rsidR="00E07C30" w:rsidRPr="006D0250">
        <w:rPr>
          <w:sz w:val="22"/>
          <w:szCs w:val="22"/>
          <w:lang w:val="pt-BR"/>
        </w:rPr>
        <w:t>a</w:t>
      </w:r>
      <w:r w:rsidRPr="006D0250">
        <w:rPr>
          <w:sz w:val="22"/>
          <w:szCs w:val="22"/>
          <w:lang w:val="pt-BR"/>
        </w:rPr>
        <w:t xml:space="preserve"> </w:t>
      </w:r>
      <w:r w:rsidR="00E07C30" w:rsidRPr="006D0250">
        <w:rPr>
          <w:sz w:val="22"/>
          <w:szCs w:val="22"/>
          <w:lang w:val="pt-BR"/>
        </w:rPr>
        <w:t>portaria</w:t>
      </w:r>
      <w:r w:rsidRPr="006D0250">
        <w:rPr>
          <w:sz w:val="22"/>
          <w:szCs w:val="22"/>
          <w:lang w:val="pt-BR"/>
        </w:rPr>
        <w:t xml:space="preserve"> entra em vigor </w:t>
      </w:r>
      <w:r w:rsidR="005A2943" w:rsidRPr="006D0250">
        <w:rPr>
          <w:sz w:val="22"/>
          <w:szCs w:val="22"/>
          <w:lang w:val="pt-BR"/>
        </w:rPr>
        <w:t xml:space="preserve">a partir de </w:t>
      </w:r>
      <w:r w:rsidRPr="006D0250">
        <w:rPr>
          <w:sz w:val="22"/>
          <w:szCs w:val="22"/>
          <w:lang w:val="pt-BR"/>
        </w:rPr>
        <w:t>sua publicação.</w:t>
      </w:r>
    </w:p>
    <w:p w14:paraId="0B49099C" w14:textId="11FA95B9" w:rsidR="00AF7A5D" w:rsidRPr="00577738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577738">
        <w:rPr>
          <w:rFonts w:ascii="Calibri" w:hAnsi="Calibri"/>
          <w:sz w:val="22"/>
          <w:szCs w:val="22"/>
          <w:lang w:val="pt-BR"/>
        </w:rPr>
        <w:t>Palotina</w:t>
      </w:r>
      <w:r w:rsidR="00AF7A5D" w:rsidRPr="00577738">
        <w:rPr>
          <w:rFonts w:ascii="Calibri" w:hAnsi="Calibri"/>
          <w:sz w:val="22"/>
          <w:szCs w:val="22"/>
          <w:lang w:val="pt-BR"/>
        </w:rPr>
        <w:t xml:space="preserve">-PR, </w:t>
      </w:r>
      <w:r w:rsidR="00D63D0A">
        <w:rPr>
          <w:rFonts w:ascii="Calibri" w:hAnsi="Calibri"/>
          <w:sz w:val="22"/>
          <w:szCs w:val="22"/>
          <w:lang w:val="pt-BR"/>
        </w:rPr>
        <w:t>28</w:t>
      </w:r>
      <w:r w:rsidR="00AF7A5D" w:rsidRPr="00577738">
        <w:rPr>
          <w:rFonts w:ascii="Calibri" w:hAnsi="Calibri"/>
          <w:sz w:val="22"/>
          <w:szCs w:val="22"/>
          <w:lang w:val="pt-BR"/>
        </w:rPr>
        <w:t xml:space="preserve"> de</w:t>
      </w:r>
      <w:r w:rsidR="009B1BDA" w:rsidRPr="00577738">
        <w:rPr>
          <w:rFonts w:ascii="Calibri" w:hAnsi="Calibri"/>
          <w:sz w:val="22"/>
          <w:szCs w:val="22"/>
          <w:lang w:val="pt-BR"/>
        </w:rPr>
        <w:t xml:space="preserve"> </w:t>
      </w:r>
      <w:r w:rsidR="00A64982">
        <w:rPr>
          <w:rFonts w:ascii="Calibri" w:hAnsi="Calibri"/>
          <w:sz w:val="22"/>
          <w:szCs w:val="22"/>
          <w:lang w:val="pt-BR"/>
        </w:rPr>
        <w:t>novembro</w:t>
      </w:r>
      <w:r w:rsidR="00B53190" w:rsidRPr="00577738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577738">
        <w:rPr>
          <w:rFonts w:ascii="Calibri" w:hAnsi="Calibri"/>
          <w:sz w:val="22"/>
          <w:szCs w:val="22"/>
          <w:lang w:val="pt-BR"/>
        </w:rPr>
        <w:t>de 20</w:t>
      </w:r>
      <w:r w:rsidR="00082988" w:rsidRPr="00577738">
        <w:rPr>
          <w:rFonts w:ascii="Calibri" w:hAnsi="Calibri"/>
          <w:sz w:val="22"/>
          <w:szCs w:val="22"/>
          <w:lang w:val="pt-BR"/>
        </w:rPr>
        <w:t>2</w:t>
      </w:r>
      <w:r w:rsidR="004B004F">
        <w:rPr>
          <w:rFonts w:ascii="Calibri" w:hAnsi="Calibri"/>
          <w:sz w:val="22"/>
          <w:szCs w:val="22"/>
          <w:lang w:val="pt-BR"/>
        </w:rPr>
        <w:t>4</w:t>
      </w:r>
      <w:r w:rsidR="00AF7A5D" w:rsidRPr="00577738">
        <w:rPr>
          <w:rFonts w:ascii="Calibri" w:hAnsi="Calibri"/>
          <w:sz w:val="22"/>
          <w:szCs w:val="22"/>
          <w:lang w:val="pt-BR"/>
        </w:rPr>
        <w:t>.</w:t>
      </w:r>
    </w:p>
    <w:p w14:paraId="0C02613E" w14:textId="77777777"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14:paraId="52594A82" w14:textId="77777777"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14:paraId="468C45E7" w14:textId="77777777"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14:paraId="0E627F3F" w14:textId="77777777"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</w:t>
      </w:r>
      <w:r w:rsidR="008031E4">
        <w:rPr>
          <w:sz w:val="22"/>
          <w:szCs w:val="22"/>
          <w:lang w:val="pt-BR"/>
        </w:rPr>
        <w:t xml:space="preserve">     </w:t>
      </w:r>
      <w:r w:rsidRPr="00625AF4">
        <w:rPr>
          <w:sz w:val="22"/>
          <w:szCs w:val="22"/>
          <w:lang w:val="pt-BR"/>
        </w:rPr>
        <w:t xml:space="preserve">Prefeito </w:t>
      </w:r>
    </w:p>
    <w:p w14:paraId="73B83C92" w14:textId="77777777"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14:paraId="7DF89F14" w14:textId="77777777" w:rsidR="00082988" w:rsidRDefault="00082988" w:rsidP="00082988">
      <w:pPr>
        <w:rPr>
          <w:sz w:val="22"/>
          <w:szCs w:val="22"/>
          <w:lang w:val="pt-BR" w:eastAsia="pt-BR"/>
        </w:rPr>
      </w:pPr>
    </w:p>
    <w:p w14:paraId="45FBADCA" w14:textId="77777777"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14:paraId="6346EB08" w14:textId="63388EC4"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</w:t>
      </w:r>
      <w:r w:rsidR="004B004F">
        <w:rPr>
          <w:sz w:val="22"/>
          <w:szCs w:val="22"/>
        </w:rPr>
        <w:t xml:space="preserve">   </w:t>
      </w:r>
      <w:r w:rsidRPr="00625AF4">
        <w:rPr>
          <w:sz w:val="22"/>
          <w:szCs w:val="22"/>
        </w:rPr>
        <w:t xml:space="preserve">  </w:t>
      </w:r>
      <w:r w:rsidR="00A64982">
        <w:rPr>
          <w:sz w:val="22"/>
          <w:szCs w:val="22"/>
        </w:rPr>
        <w:t xml:space="preserve">    </w:t>
      </w:r>
      <w:r w:rsidRPr="00625AF4">
        <w:rPr>
          <w:sz w:val="22"/>
          <w:szCs w:val="22"/>
        </w:rPr>
        <w:t xml:space="preserve">  </w:t>
      </w:r>
      <w:r w:rsidR="00A64982">
        <w:rPr>
          <w:sz w:val="22"/>
          <w:szCs w:val="22"/>
        </w:rPr>
        <w:t>Lucas Pedron</w:t>
      </w:r>
    </w:p>
    <w:p w14:paraId="32B38B24" w14:textId="77777777"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8"/>
      <w:footerReference w:type="default" r:id="rId9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57418" w14:textId="77777777" w:rsidR="00DE6418" w:rsidRDefault="00DE6418" w:rsidP="00844D33">
      <w:r>
        <w:separator/>
      </w:r>
    </w:p>
  </w:endnote>
  <w:endnote w:type="continuationSeparator" w:id="0">
    <w:p w14:paraId="6D0B5A12" w14:textId="77777777" w:rsidR="00DE6418" w:rsidRDefault="00DE6418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12867" w14:textId="77777777"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1327D3BC" w14:textId="77777777"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79F27E61" w14:textId="41F2E1B8"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BD62B1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BD62B1" w:rsidRPr="00B05814">
      <w:rPr>
        <w:rFonts w:ascii="Calibri" w:hAnsi="Calibri"/>
        <w:i/>
      </w:rPr>
      <w:fldChar w:fldCharType="separate"/>
    </w:r>
    <w:r w:rsidR="00253F60">
      <w:rPr>
        <w:rFonts w:ascii="Calibri" w:hAnsi="Calibri"/>
        <w:i/>
        <w:noProof/>
        <w:lang w:val="pt-BR"/>
      </w:rPr>
      <w:t>1</w:t>
    </w:r>
    <w:r w:rsidR="00BD62B1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D63D0A" w:rsidRPr="00D63D0A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A6348" w14:textId="77777777" w:rsidR="00DE6418" w:rsidRDefault="00DE6418" w:rsidP="00844D33">
      <w:r>
        <w:separator/>
      </w:r>
    </w:p>
  </w:footnote>
  <w:footnote w:type="continuationSeparator" w:id="0">
    <w:p w14:paraId="4B3DFE72" w14:textId="77777777" w:rsidR="00DE6418" w:rsidRDefault="00DE6418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280"/>
      <w:gridCol w:w="1419"/>
    </w:tblGrid>
    <w:tr w:rsidR="00EF4330" w:rsidRPr="009002BC" w14:paraId="56ED6A25" w14:textId="77777777" w:rsidTr="00EF4330">
      <w:trPr>
        <w:jc w:val="center"/>
      </w:trPr>
      <w:tc>
        <w:tcPr>
          <w:tcW w:w="1656" w:type="dxa"/>
        </w:tcPr>
        <w:p w14:paraId="22F376C0" w14:textId="77777777"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1D093680" wp14:editId="057C9ACE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711F7AE4" w14:textId="77777777"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14:paraId="5FBA602E" w14:textId="77777777"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0C08BF86" w14:textId="77777777"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14:paraId="46A81FFE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3AE02279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43975592" w14:textId="77777777"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14:paraId="1FBAA52C" w14:textId="77777777"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565F485F" w14:textId="77777777"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184B7D32" wp14:editId="230EAF06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6857FA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E03E823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6D0DE8B4" w14:textId="77777777" w:rsidR="00004868" w:rsidRPr="004B265E" w:rsidRDefault="00004868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891919">
    <w:abstractNumId w:val="1"/>
  </w:num>
  <w:num w:numId="2" w16cid:durableId="1511483602">
    <w:abstractNumId w:val="0"/>
  </w:num>
  <w:num w:numId="3" w16cid:durableId="1110468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6E"/>
    <w:rsid w:val="00004666"/>
    <w:rsid w:val="00004868"/>
    <w:rsid w:val="000061F6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A53DD"/>
    <w:rsid w:val="000A680B"/>
    <w:rsid w:val="000B1A67"/>
    <w:rsid w:val="000D0C37"/>
    <w:rsid w:val="000D127D"/>
    <w:rsid w:val="000D290F"/>
    <w:rsid w:val="000D4087"/>
    <w:rsid w:val="000D5EC6"/>
    <w:rsid w:val="000D6F4F"/>
    <w:rsid w:val="000D749A"/>
    <w:rsid w:val="000E1267"/>
    <w:rsid w:val="000E12B4"/>
    <w:rsid w:val="000E490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1913"/>
    <w:rsid w:val="00253F60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301440"/>
    <w:rsid w:val="00303CDA"/>
    <w:rsid w:val="003047E5"/>
    <w:rsid w:val="0030526B"/>
    <w:rsid w:val="00305458"/>
    <w:rsid w:val="00307995"/>
    <w:rsid w:val="003204B9"/>
    <w:rsid w:val="00320F6E"/>
    <w:rsid w:val="003228DC"/>
    <w:rsid w:val="00323974"/>
    <w:rsid w:val="00324D43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0C1A"/>
    <w:rsid w:val="003B1D70"/>
    <w:rsid w:val="003B26FD"/>
    <w:rsid w:val="003B34E9"/>
    <w:rsid w:val="003B4449"/>
    <w:rsid w:val="003B5CE3"/>
    <w:rsid w:val="003B7C02"/>
    <w:rsid w:val="003C113B"/>
    <w:rsid w:val="003C6453"/>
    <w:rsid w:val="003D6E07"/>
    <w:rsid w:val="003E59B7"/>
    <w:rsid w:val="003E6EC0"/>
    <w:rsid w:val="00401A4A"/>
    <w:rsid w:val="00401D6C"/>
    <w:rsid w:val="0040266A"/>
    <w:rsid w:val="0040294D"/>
    <w:rsid w:val="00411982"/>
    <w:rsid w:val="00426F02"/>
    <w:rsid w:val="004339B0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71587"/>
    <w:rsid w:val="00481614"/>
    <w:rsid w:val="00486DE9"/>
    <w:rsid w:val="004947CE"/>
    <w:rsid w:val="00494BFE"/>
    <w:rsid w:val="004A3D1C"/>
    <w:rsid w:val="004B004F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77738"/>
    <w:rsid w:val="0058195C"/>
    <w:rsid w:val="00581D48"/>
    <w:rsid w:val="00582033"/>
    <w:rsid w:val="00587A50"/>
    <w:rsid w:val="00591F94"/>
    <w:rsid w:val="005A2943"/>
    <w:rsid w:val="005A5790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4A47"/>
    <w:rsid w:val="0062511B"/>
    <w:rsid w:val="00625AF4"/>
    <w:rsid w:val="00627BB0"/>
    <w:rsid w:val="0063016D"/>
    <w:rsid w:val="00631917"/>
    <w:rsid w:val="00632A86"/>
    <w:rsid w:val="00635210"/>
    <w:rsid w:val="006361D5"/>
    <w:rsid w:val="00642136"/>
    <w:rsid w:val="00642854"/>
    <w:rsid w:val="00647DA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0250"/>
    <w:rsid w:val="006D165A"/>
    <w:rsid w:val="006D1891"/>
    <w:rsid w:val="006D72A8"/>
    <w:rsid w:val="006E06ED"/>
    <w:rsid w:val="006E11AA"/>
    <w:rsid w:val="006E4C18"/>
    <w:rsid w:val="006F150B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46D2D"/>
    <w:rsid w:val="00752D0B"/>
    <w:rsid w:val="00752F7B"/>
    <w:rsid w:val="00754B80"/>
    <w:rsid w:val="0075742C"/>
    <w:rsid w:val="007601A6"/>
    <w:rsid w:val="00767625"/>
    <w:rsid w:val="0077394D"/>
    <w:rsid w:val="007760B9"/>
    <w:rsid w:val="00784AE8"/>
    <w:rsid w:val="0078618F"/>
    <w:rsid w:val="00793732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C48D4"/>
    <w:rsid w:val="007C7896"/>
    <w:rsid w:val="007E644A"/>
    <w:rsid w:val="007F232F"/>
    <w:rsid w:val="007F309B"/>
    <w:rsid w:val="007F41FB"/>
    <w:rsid w:val="007F4EC3"/>
    <w:rsid w:val="007F5DBF"/>
    <w:rsid w:val="007F64AB"/>
    <w:rsid w:val="007F7E59"/>
    <w:rsid w:val="008006FB"/>
    <w:rsid w:val="00802146"/>
    <w:rsid w:val="00802270"/>
    <w:rsid w:val="00802560"/>
    <w:rsid w:val="008031E4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97C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07506"/>
    <w:rsid w:val="00911D7E"/>
    <w:rsid w:val="00913F49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47407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878F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1BDA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4982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5FDE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3A11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2CE4"/>
    <w:rsid w:val="00B87B59"/>
    <w:rsid w:val="00B90F6A"/>
    <w:rsid w:val="00B91666"/>
    <w:rsid w:val="00BA145F"/>
    <w:rsid w:val="00BA4FEF"/>
    <w:rsid w:val="00BB3884"/>
    <w:rsid w:val="00BB4B1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2B1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1F89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5C0A"/>
    <w:rsid w:val="00D07049"/>
    <w:rsid w:val="00D14003"/>
    <w:rsid w:val="00D14501"/>
    <w:rsid w:val="00D14A03"/>
    <w:rsid w:val="00D22DAE"/>
    <w:rsid w:val="00D22FA5"/>
    <w:rsid w:val="00D231EF"/>
    <w:rsid w:val="00D24228"/>
    <w:rsid w:val="00D32D65"/>
    <w:rsid w:val="00D33169"/>
    <w:rsid w:val="00D334FD"/>
    <w:rsid w:val="00D354F7"/>
    <w:rsid w:val="00D377F1"/>
    <w:rsid w:val="00D37ED8"/>
    <w:rsid w:val="00D40F59"/>
    <w:rsid w:val="00D50B84"/>
    <w:rsid w:val="00D5576A"/>
    <w:rsid w:val="00D6079B"/>
    <w:rsid w:val="00D63D0A"/>
    <w:rsid w:val="00D64E61"/>
    <w:rsid w:val="00D6763A"/>
    <w:rsid w:val="00D711F0"/>
    <w:rsid w:val="00D7418F"/>
    <w:rsid w:val="00D84CED"/>
    <w:rsid w:val="00D85BA7"/>
    <w:rsid w:val="00D944AE"/>
    <w:rsid w:val="00D97016"/>
    <w:rsid w:val="00D97779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6418"/>
    <w:rsid w:val="00DE7683"/>
    <w:rsid w:val="00DF07F3"/>
    <w:rsid w:val="00DF1C36"/>
    <w:rsid w:val="00DF4CE8"/>
    <w:rsid w:val="00E0215E"/>
    <w:rsid w:val="00E04F2B"/>
    <w:rsid w:val="00E06EA6"/>
    <w:rsid w:val="00E074D2"/>
    <w:rsid w:val="00E07C30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3F3"/>
    <w:rsid w:val="00EB4F40"/>
    <w:rsid w:val="00EB6D9C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38DE6"/>
  <w15:docId w15:val="{20F571A8-DED8-4C4F-B16D-F8470F2E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alotina.1doc.com.br/?pg=estrutura/pessoa_perfil&amp;id_pessoa=128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10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RH</cp:lastModifiedBy>
  <cp:revision>3</cp:revision>
  <cp:lastPrinted>2022-12-02T11:47:00Z</cp:lastPrinted>
  <dcterms:created xsi:type="dcterms:W3CDTF">2024-11-28T13:22:00Z</dcterms:created>
  <dcterms:modified xsi:type="dcterms:W3CDTF">2024-11-28T13:23:00Z</dcterms:modified>
</cp:coreProperties>
</file>