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1D" w:rsidRPr="00C01CED" w:rsidRDefault="00ED061D" w:rsidP="00ED061D">
      <w:pPr>
        <w:rPr>
          <w:sz w:val="24"/>
          <w:szCs w:val="24"/>
        </w:rPr>
      </w:pPr>
    </w:p>
    <w:p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1645"/>
        <w:gridCol w:w="6430"/>
        <w:gridCol w:w="1356"/>
      </w:tblGrid>
      <w:tr w:rsidR="00DF7D1B" w:rsidRPr="009002BC" w:rsidTr="0054286C">
        <w:trPr>
          <w:jc w:val="center"/>
        </w:trPr>
        <w:tc>
          <w:tcPr>
            <w:tcW w:w="1645" w:type="dxa"/>
          </w:tcPr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193368">
        <w:rPr>
          <w:b w:val="0"/>
          <w:szCs w:val="24"/>
        </w:rPr>
        <w:t>205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013F3">
        <w:rPr>
          <w:b w:val="0"/>
          <w:szCs w:val="24"/>
        </w:rPr>
        <w:t>4</w:t>
      </w:r>
    </w:p>
    <w:p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:rsidR="00BE5F27" w:rsidRPr="00C01CED" w:rsidRDefault="00BE5F27" w:rsidP="00660597">
      <w:pPr>
        <w:ind w:firstLine="2520"/>
        <w:rPr>
          <w:sz w:val="24"/>
          <w:szCs w:val="24"/>
        </w:rPr>
      </w:pPr>
    </w:p>
    <w:p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2E595E">
        <w:rPr>
          <w:sz w:val="24"/>
          <w:szCs w:val="24"/>
        </w:rPr>
        <w:t>o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2E595E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abaixo relacionad</w:t>
      </w:r>
      <w:r w:rsidR="002E595E">
        <w:rPr>
          <w:sz w:val="24"/>
          <w:szCs w:val="24"/>
        </w:rPr>
        <w:t>o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>, com início das atividades em</w:t>
      </w:r>
      <w:r w:rsidR="006D6C41">
        <w:rPr>
          <w:sz w:val="24"/>
          <w:szCs w:val="24"/>
        </w:rPr>
        <w:t xml:space="preserve"> 1</w:t>
      </w:r>
      <w:r w:rsidR="00193368">
        <w:rPr>
          <w:sz w:val="24"/>
          <w:szCs w:val="24"/>
        </w:rPr>
        <w:t>5</w:t>
      </w:r>
      <w:r w:rsidR="00A41041">
        <w:rPr>
          <w:sz w:val="24"/>
          <w:szCs w:val="24"/>
        </w:rPr>
        <w:t xml:space="preserve"> de</w:t>
      </w:r>
      <w:r w:rsidR="00193368">
        <w:rPr>
          <w:sz w:val="24"/>
          <w:szCs w:val="24"/>
        </w:rPr>
        <w:t xml:space="preserve"> abril</w:t>
      </w:r>
      <w:r w:rsidR="00A41041">
        <w:rPr>
          <w:sz w:val="24"/>
          <w:szCs w:val="24"/>
        </w:rPr>
        <w:t xml:space="preserve"> de 202</w:t>
      </w:r>
      <w:r w:rsidR="00D91306">
        <w:rPr>
          <w:sz w:val="24"/>
          <w:szCs w:val="24"/>
        </w:rPr>
        <w:t>4</w:t>
      </w:r>
      <w:r w:rsidR="00660A4C">
        <w:rPr>
          <w:sz w:val="24"/>
          <w:szCs w:val="24"/>
        </w:rPr>
        <w:t>.</w:t>
      </w:r>
    </w:p>
    <w:p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 xml:space="preserve">Edital de convocação nº </w:t>
      </w:r>
      <w:r w:rsidR="00193368">
        <w:rPr>
          <w:i/>
          <w:sz w:val="18"/>
          <w:szCs w:val="18"/>
        </w:rPr>
        <w:t>40</w:t>
      </w:r>
      <w:r w:rsidRPr="0069539B">
        <w:rPr>
          <w:i/>
          <w:sz w:val="18"/>
          <w:szCs w:val="18"/>
        </w:rPr>
        <w:t>/202</w:t>
      </w:r>
      <w:r w:rsidR="00EC50A5">
        <w:rPr>
          <w:i/>
          <w:sz w:val="18"/>
          <w:szCs w:val="18"/>
        </w:rPr>
        <w:t>4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402"/>
        <w:gridCol w:w="1842"/>
        <w:gridCol w:w="2552"/>
        <w:gridCol w:w="850"/>
      </w:tblGrid>
      <w:tr w:rsidR="00715F83" w:rsidRPr="00BC01AF" w:rsidTr="00F5197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INSC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Clas</w:t>
            </w:r>
          </w:p>
        </w:tc>
      </w:tr>
      <w:tr w:rsidR="00A47E43" w:rsidRPr="00B013F3" w:rsidTr="00EB0618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E43" w:rsidRPr="00193368" w:rsidRDefault="00A47E43" w:rsidP="007C61AE">
            <w:pPr>
              <w:jc w:val="right"/>
              <w:rPr>
                <w:rFonts w:ascii="Arial" w:hAnsi="Arial" w:cs="Arial"/>
              </w:rPr>
            </w:pPr>
            <w:r w:rsidRPr="00193368">
              <w:rPr>
                <w:rFonts w:ascii="Arial" w:hAnsi="Arial" w:cs="Arial"/>
              </w:rPr>
              <w:t>160060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E43" w:rsidRPr="00193368" w:rsidRDefault="00A47E43" w:rsidP="007C61AE">
            <w:pPr>
              <w:rPr>
                <w:rFonts w:ascii="Arial" w:hAnsi="Arial" w:cs="Arial"/>
              </w:rPr>
            </w:pPr>
            <w:r w:rsidRPr="00193368">
              <w:rPr>
                <w:rFonts w:ascii="Arial" w:hAnsi="Arial" w:cs="Arial"/>
              </w:rPr>
              <w:t>CAMILA LOPES MANETTI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E43" w:rsidRPr="00193368" w:rsidRDefault="00A47E43" w:rsidP="007C61AE">
            <w:pPr>
              <w:rPr>
                <w:rFonts w:ascii="Arial" w:hAnsi="Arial" w:cs="Arial"/>
              </w:rPr>
            </w:pPr>
            <w:r w:rsidRPr="00193368">
              <w:rPr>
                <w:rFonts w:ascii="Arial" w:hAnsi="Arial" w:cs="Arial"/>
              </w:rPr>
              <w:t>099.081.239-12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43" w:rsidRPr="00193368" w:rsidRDefault="00A47E43" w:rsidP="007C61AE">
            <w:pPr>
              <w:rPr>
                <w:rFonts w:ascii="Arial" w:hAnsi="Arial" w:cs="Arial"/>
              </w:rPr>
            </w:pPr>
            <w:r w:rsidRPr="00193368">
              <w:rPr>
                <w:rFonts w:ascii="Arial" w:hAnsi="Arial" w:cs="Arial"/>
              </w:rPr>
              <w:t>MÉDICO CLÍNICO GERAL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43" w:rsidRPr="00193368" w:rsidRDefault="00A47E43" w:rsidP="007C61AE">
            <w:pPr>
              <w:jc w:val="right"/>
              <w:rPr>
                <w:rFonts w:ascii="Arial" w:hAnsi="Arial" w:cs="Arial"/>
              </w:rPr>
            </w:pPr>
            <w:r w:rsidRPr="00193368">
              <w:rPr>
                <w:rFonts w:ascii="Arial" w:hAnsi="Arial" w:cs="Arial"/>
              </w:rPr>
              <w:t>20</w:t>
            </w:r>
          </w:p>
        </w:tc>
      </w:tr>
    </w:tbl>
    <w:p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715F83">
        <w:rPr>
          <w:sz w:val="24"/>
          <w:szCs w:val="24"/>
        </w:rPr>
        <w:t xml:space="preserve"> </w:t>
      </w:r>
      <w:r w:rsidR="00193368">
        <w:rPr>
          <w:sz w:val="24"/>
          <w:szCs w:val="24"/>
        </w:rPr>
        <w:t>11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193368">
        <w:rPr>
          <w:sz w:val="24"/>
          <w:szCs w:val="24"/>
        </w:rPr>
        <w:t>abril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013F3">
        <w:rPr>
          <w:sz w:val="24"/>
          <w:szCs w:val="24"/>
        </w:rPr>
        <w:t>4</w:t>
      </w:r>
      <w:r w:rsidRPr="00C01CED">
        <w:rPr>
          <w:sz w:val="24"/>
          <w:szCs w:val="24"/>
        </w:rPr>
        <w:t>.</w:t>
      </w:r>
    </w:p>
    <w:p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:rsidR="00DF6A62" w:rsidRPr="00C01CED" w:rsidRDefault="00DF6A62" w:rsidP="00DF6A62">
      <w:pPr>
        <w:jc w:val="both"/>
        <w:rPr>
          <w:sz w:val="24"/>
          <w:szCs w:val="24"/>
        </w:rPr>
      </w:pPr>
    </w:p>
    <w:p w:rsidR="000E5FF4" w:rsidRPr="00C01CED" w:rsidRDefault="000E5FF4" w:rsidP="00DF6A62">
      <w:pPr>
        <w:jc w:val="both"/>
        <w:rPr>
          <w:sz w:val="24"/>
          <w:szCs w:val="24"/>
        </w:rPr>
      </w:pPr>
    </w:p>
    <w:p w:rsidR="00DF6A62" w:rsidRPr="00C01CED" w:rsidRDefault="00B40EB9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539B">
        <w:rPr>
          <w:sz w:val="24"/>
          <w:szCs w:val="24"/>
        </w:rPr>
        <w:t>Lucas Pedron</w:t>
      </w:r>
    </w:p>
    <w:p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432" w:rsidRDefault="009C3432">
      <w:r>
        <w:separator/>
      </w:r>
    </w:p>
  </w:endnote>
  <w:endnote w:type="continuationSeparator" w:id="1">
    <w:p w:rsidR="009C3432" w:rsidRDefault="009C3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432" w:rsidRDefault="009C3432">
      <w:r>
        <w:separator/>
      </w:r>
    </w:p>
  </w:footnote>
  <w:footnote w:type="continuationSeparator" w:id="1">
    <w:p w:rsidR="009C3432" w:rsidRDefault="009C34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F071F"/>
    <w:rsid w:val="005F40C5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37BE5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57B13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77C6"/>
    <w:rsid w:val="00FD13FD"/>
    <w:rsid w:val="00FD3FBA"/>
    <w:rsid w:val="00FD5DBF"/>
    <w:rsid w:val="00FE0958"/>
    <w:rsid w:val="00FF051F"/>
    <w:rsid w:val="00FF0962"/>
    <w:rsid w:val="00FF69C9"/>
    <w:rsid w:val="00FF6A83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2023-12-19T18:04:00Z</cp:lastPrinted>
  <dcterms:created xsi:type="dcterms:W3CDTF">2024-04-11T17:54:00Z</dcterms:created>
  <dcterms:modified xsi:type="dcterms:W3CDTF">2024-04-11T17:56:00Z</dcterms:modified>
</cp:coreProperties>
</file>