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403088" w:rsidRPr="00B43809">
        <w:rPr>
          <w:b/>
          <w:sz w:val="24"/>
          <w:szCs w:val="24"/>
        </w:rPr>
        <w:t xml:space="preserve"> </w:t>
      </w:r>
      <w:r w:rsidR="00776DD0">
        <w:rPr>
          <w:b/>
          <w:sz w:val="24"/>
          <w:szCs w:val="24"/>
        </w:rPr>
        <w:t>2</w:t>
      </w:r>
      <w:r w:rsidR="00A81848">
        <w:rPr>
          <w:b/>
          <w:sz w:val="24"/>
          <w:szCs w:val="24"/>
        </w:rPr>
        <w:t>42</w:t>
      </w:r>
      <w:r w:rsidR="00B43809">
        <w:rPr>
          <w:b/>
          <w:sz w:val="24"/>
          <w:szCs w:val="24"/>
        </w:rPr>
        <w:t>/202</w:t>
      </w:r>
      <w:r w:rsidR="009E49FF">
        <w:rPr>
          <w:b/>
          <w:sz w:val="24"/>
          <w:szCs w:val="24"/>
        </w:rPr>
        <w:t>1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3A3446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Pr="00B43809">
        <w:rPr>
          <w:sz w:val="24"/>
          <w:szCs w:val="24"/>
        </w:rPr>
        <w:t>, respeitando a ordem rigorosa de classificação</w:t>
      </w:r>
      <w:r w:rsidR="00B43809" w:rsidRPr="00B43809">
        <w:rPr>
          <w:sz w:val="24"/>
          <w:szCs w:val="24"/>
        </w:rPr>
        <w:t xml:space="preserve"> </w:t>
      </w:r>
      <w:r w:rsidR="00424FA0">
        <w:rPr>
          <w:sz w:val="24"/>
          <w:szCs w:val="24"/>
        </w:rPr>
        <w:t>a</w:t>
      </w:r>
      <w:r w:rsidR="00045923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424FA0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424FA0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BE6AB1" w:rsidRPr="00B43809">
        <w:rPr>
          <w:sz w:val="24"/>
          <w:szCs w:val="24"/>
        </w:rPr>
        <w:t>Provimento efetivo-Estatutário</w:t>
      </w:r>
      <w:r w:rsidR="00424FA0">
        <w:rPr>
          <w:sz w:val="24"/>
          <w:szCs w:val="24"/>
        </w:rPr>
        <w:t xml:space="preserve">, </w:t>
      </w:r>
      <w:r w:rsidR="00300B37">
        <w:rPr>
          <w:sz w:val="24"/>
          <w:szCs w:val="24"/>
        </w:rPr>
        <w:t>com</w:t>
      </w:r>
      <w:r w:rsidR="00424FA0">
        <w:rPr>
          <w:sz w:val="24"/>
          <w:szCs w:val="24"/>
        </w:rPr>
        <w:t xml:space="preserve"> início das funções em </w:t>
      </w:r>
      <w:r w:rsidR="004A0D40">
        <w:rPr>
          <w:sz w:val="24"/>
          <w:szCs w:val="24"/>
        </w:rPr>
        <w:t>0</w:t>
      </w:r>
      <w:r w:rsidR="00A91FC0">
        <w:rPr>
          <w:sz w:val="24"/>
          <w:szCs w:val="24"/>
        </w:rPr>
        <w:t>1</w:t>
      </w:r>
      <w:r w:rsidR="00424FA0">
        <w:rPr>
          <w:sz w:val="24"/>
          <w:szCs w:val="24"/>
        </w:rPr>
        <w:t xml:space="preserve"> de </w:t>
      </w:r>
      <w:r w:rsidR="00776DD0">
        <w:rPr>
          <w:sz w:val="24"/>
          <w:szCs w:val="24"/>
        </w:rPr>
        <w:t>ju</w:t>
      </w:r>
      <w:r w:rsidR="00A91FC0">
        <w:rPr>
          <w:sz w:val="24"/>
          <w:szCs w:val="24"/>
        </w:rPr>
        <w:t>l</w:t>
      </w:r>
      <w:r w:rsidR="00776DD0">
        <w:rPr>
          <w:sz w:val="24"/>
          <w:szCs w:val="24"/>
        </w:rPr>
        <w:t xml:space="preserve">ho </w:t>
      </w:r>
      <w:r w:rsidR="00424FA0">
        <w:rPr>
          <w:sz w:val="24"/>
          <w:szCs w:val="24"/>
        </w:rPr>
        <w:t>de 2021</w:t>
      </w:r>
      <w:r w:rsidR="00CF68E6">
        <w:rPr>
          <w:sz w:val="24"/>
          <w:szCs w:val="24"/>
        </w:rPr>
        <w:t>.</w:t>
      </w:r>
    </w:p>
    <w:p w:rsidR="00794CF4" w:rsidRDefault="00CF68E6" w:rsidP="008F2F32">
      <w:pPr>
        <w:pStyle w:val="Recuodecorpodetexto"/>
        <w:ind w:firstLine="1440"/>
        <w:jc w:val="both"/>
        <w:rPr>
          <w:sz w:val="18"/>
          <w:szCs w:val="18"/>
        </w:rPr>
      </w:pPr>
      <w:r w:rsidRPr="00712842">
        <w:rPr>
          <w:sz w:val="18"/>
          <w:szCs w:val="18"/>
        </w:rPr>
        <w:t xml:space="preserve">Editais de convocação: </w:t>
      </w:r>
      <w:r w:rsidR="00A81848">
        <w:rPr>
          <w:sz w:val="18"/>
          <w:szCs w:val="18"/>
        </w:rPr>
        <w:t>32</w:t>
      </w:r>
      <w:r w:rsidR="009E49FF">
        <w:rPr>
          <w:sz w:val="18"/>
          <w:szCs w:val="18"/>
        </w:rPr>
        <w:t>/2021.</w:t>
      </w:r>
    </w:p>
    <w:p w:rsidR="00BC7A07" w:rsidRDefault="00BC7A07" w:rsidP="008F2F32">
      <w:pPr>
        <w:pStyle w:val="Recuodecorpodetexto"/>
        <w:ind w:firstLine="1440"/>
        <w:jc w:val="both"/>
        <w:rPr>
          <w:sz w:val="18"/>
          <w:szCs w:val="18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3402"/>
        <w:gridCol w:w="2126"/>
        <w:gridCol w:w="2410"/>
        <w:gridCol w:w="567"/>
      </w:tblGrid>
      <w:tr w:rsidR="00C219CE" w:rsidRPr="0068336E" w:rsidTr="005F3441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C219CE" w:rsidRPr="0068336E" w:rsidRDefault="00C219CE" w:rsidP="005F3441">
            <w:pPr>
              <w:jc w:val="center"/>
            </w:pPr>
            <w:r w:rsidRPr="0068336E">
              <w:t>INS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219CE" w:rsidRPr="0068336E" w:rsidRDefault="00C219CE" w:rsidP="005F3441">
            <w:r w:rsidRPr="0068336E">
              <w:t>NOME</w:t>
            </w:r>
          </w:p>
        </w:tc>
        <w:tc>
          <w:tcPr>
            <w:tcW w:w="2126" w:type="dxa"/>
          </w:tcPr>
          <w:p w:rsidR="00C219CE" w:rsidRPr="0068336E" w:rsidRDefault="00C219CE" w:rsidP="005F3441">
            <w:r w:rsidRPr="0068336E">
              <w:t>CPF</w:t>
            </w:r>
          </w:p>
        </w:tc>
        <w:tc>
          <w:tcPr>
            <w:tcW w:w="2410" w:type="dxa"/>
          </w:tcPr>
          <w:p w:rsidR="00C219CE" w:rsidRPr="0068336E" w:rsidRDefault="00C219CE" w:rsidP="005F3441">
            <w:r w:rsidRPr="0068336E">
              <w:t xml:space="preserve">CARGO </w:t>
            </w:r>
          </w:p>
        </w:tc>
        <w:tc>
          <w:tcPr>
            <w:tcW w:w="567" w:type="dxa"/>
          </w:tcPr>
          <w:p w:rsidR="00C219CE" w:rsidRPr="0068336E" w:rsidRDefault="00C219CE" w:rsidP="005F3441">
            <w:r w:rsidRPr="0068336E">
              <w:t>Clas</w:t>
            </w:r>
          </w:p>
        </w:tc>
      </w:tr>
      <w:tr w:rsidR="00C219CE" w:rsidRPr="004B19A0" w:rsidTr="005F3441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C219CE" w:rsidRDefault="00C219CE" w:rsidP="005F34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124090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219CE" w:rsidRDefault="00C219CE" w:rsidP="005F34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ELISA RICO DE AQUINO MANTEUFEL</w:t>
            </w:r>
          </w:p>
        </w:tc>
        <w:tc>
          <w:tcPr>
            <w:tcW w:w="2126" w:type="dxa"/>
            <w:vAlign w:val="bottom"/>
          </w:tcPr>
          <w:p w:rsidR="00C219CE" w:rsidRDefault="00C219CE" w:rsidP="005F34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051.183.049-11</w:t>
            </w:r>
          </w:p>
        </w:tc>
        <w:tc>
          <w:tcPr>
            <w:tcW w:w="2410" w:type="dxa"/>
            <w:vAlign w:val="bottom"/>
          </w:tcPr>
          <w:p w:rsidR="00C219CE" w:rsidRDefault="00C219CE" w:rsidP="005F34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PROFESSOR</w:t>
            </w:r>
          </w:p>
        </w:tc>
        <w:tc>
          <w:tcPr>
            <w:tcW w:w="567" w:type="dxa"/>
          </w:tcPr>
          <w:p w:rsidR="00C219CE" w:rsidRPr="00A91FC0" w:rsidRDefault="00C219CE" w:rsidP="005F34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1FC0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</w:tbl>
    <w:p w:rsidR="00C219CE" w:rsidRDefault="00C219CE" w:rsidP="008F2F32">
      <w:pPr>
        <w:pStyle w:val="Recuodecorpodetexto"/>
        <w:ind w:firstLine="1440"/>
        <w:jc w:val="both"/>
        <w:rPr>
          <w:sz w:val="18"/>
          <w:szCs w:val="18"/>
        </w:rPr>
      </w:pPr>
    </w:p>
    <w:p w:rsidR="00C219CE" w:rsidRDefault="00C219CE" w:rsidP="008F2F32">
      <w:pPr>
        <w:pStyle w:val="Recuodecorpodetexto"/>
        <w:ind w:firstLine="1440"/>
        <w:jc w:val="both"/>
        <w:rPr>
          <w:sz w:val="18"/>
          <w:szCs w:val="18"/>
        </w:rPr>
      </w:pPr>
    </w:p>
    <w:p w:rsidR="00BC7A07" w:rsidRDefault="00BC7A07" w:rsidP="008F2F32">
      <w:pPr>
        <w:pStyle w:val="Recuodecorpodetexto"/>
        <w:ind w:firstLine="1440"/>
        <w:jc w:val="both"/>
        <w:rPr>
          <w:sz w:val="18"/>
          <w:szCs w:val="18"/>
        </w:rPr>
      </w:pP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Pr="00B4380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B43809">
        <w:rPr>
          <w:sz w:val="24"/>
          <w:szCs w:val="24"/>
        </w:rPr>
        <w:t xml:space="preserve"> </w:t>
      </w:r>
      <w:r w:rsidR="00A81848">
        <w:rPr>
          <w:sz w:val="24"/>
          <w:szCs w:val="24"/>
        </w:rPr>
        <w:t>21</w:t>
      </w:r>
      <w:r w:rsidR="00F629C0" w:rsidRPr="00B43809">
        <w:rPr>
          <w:sz w:val="24"/>
          <w:szCs w:val="24"/>
        </w:rPr>
        <w:t xml:space="preserve"> de</w:t>
      </w:r>
      <w:r w:rsidR="00CD6D47" w:rsidRPr="00B43809">
        <w:rPr>
          <w:sz w:val="24"/>
          <w:szCs w:val="24"/>
        </w:rPr>
        <w:t xml:space="preserve"> </w:t>
      </w:r>
      <w:r w:rsidR="00776DD0">
        <w:rPr>
          <w:sz w:val="24"/>
          <w:szCs w:val="24"/>
        </w:rPr>
        <w:t>junho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4244D2">
        <w:rPr>
          <w:sz w:val="24"/>
          <w:szCs w:val="24"/>
        </w:rPr>
        <w:t>1</w:t>
      </w:r>
      <w:r w:rsidRPr="00B43809">
        <w:rPr>
          <w:sz w:val="24"/>
          <w:szCs w:val="24"/>
        </w:rPr>
        <w:t>.</w:t>
      </w: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E8B" w:rsidRDefault="00053E8B">
      <w:r>
        <w:separator/>
      </w:r>
    </w:p>
  </w:endnote>
  <w:endnote w:type="continuationSeparator" w:id="1">
    <w:p w:rsidR="00053E8B" w:rsidRDefault="00053E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E8B" w:rsidRDefault="00053E8B">
      <w:r>
        <w:separator/>
      </w:r>
    </w:p>
  </w:footnote>
  <w:footnote w:type="continuationSeparator" w:id="1">
    <w:p w:rsidR="00053E8B" w:rsidRDefault="00053E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81922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4C75"/>
    <w:rsid w:val="001E6E2D"/>
    <w:rsid w:val="001E71A8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AC"/>
    <w:rsid w:val="00206DF1"/>
    <w:rsid w:val="00207C55"/>
    <w:rsid w:val="00210525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6FE7"/>
    <w:rsid w:val="002F0600"/>
    <w:rsid w:val="002F13E4"/>
    <w:rsid w:val="002F1CB3"/>
    <w:rsid w:val="002F20D7"/>
    <w:rsid w:val="002F294F"/>
    <w:rsid w:val="002F3593"/>
    <w:rsid w:val="002F6A06"/>
    <w:rsid w:val="00300B37"/>
    <w:rsid w:val="00301F4D"/>
    <w:rsid w:val="00303C80"/>
    <w:rsid w:val="00304619"/>
    <w:rsid w:val="00305097"/>
    <w:rsid w:val="00306C5C"/>
    <w:rsid w:val="00307192"/>
    <w:rsid w:val="00313223"/>
    <w:rsid w:val="003141CF"/>
    <w:rsid w:val="00321174"/>
    <w:rsid w:val="00321341"/>
    <w:rsid w:val="003223C5"/>
    <w:rsid w:val="0032453E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6C3"/>
    <w:rsid w:val="003A4720"/>
    <w:rsid w:val="003A4775"/>
    <w:rsid w:val="003A61F5"/>
    <w:rsid w:val="003A7264"/>
    <w:rsid w:val="003B10B4"/>
    <w:rsid w:val="003B2962"/>
    <w:rsid w:val="003B2B5A"/>
    <w:rsid w:val="003B433D"/>
    <w:rsid w:val="003B55B8"/>
    <w:rsid w:val="003B69CE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E11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2116"/>
    <w:rsid w:val="00482799"/>
    <w:rsid w:val="0048389D"/>
    <w:rsid w:val="004848E7"/>
    <w:rsid w:val="0048551D"/>
    <w:rsid w:val="004858AE"/>
    <w:rsid w:val="004862A2"/>
    <w:rsid w:val="00486FD6"/>
    <w:rsid w:val="00490329"/>
    <w:rsid w:val="004912DC"/>
    <w:rsid w:val="004931F6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45A0"/>
    <w:rsid w:val="004E5E63"/>
    <w:rsid w:val="004F1AA1"/>
    <w:rsid w:val="004F3213"/>
    <w:rsid w:val="004F3A83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1CA3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33F0"/>
    <w:rsid w:val="008D39AA"/>
    <w:rsid w:val="008D4927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D5A"/>
    <w:rsid w:val="00AA1983"/>
    <w:rsid w:val="00AA689E"/>
    <w:rsid w:val="00AA7147"/>
    <w:rsid w:val="00AB4CA8"/>
    <w:rsid w:val="00AB5211"/>
    <w:rsid w:val="00AB7C0A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121A"/>
    <w:rsid w:val="00BC16AD"/>
    <w:rsid w:val="00BC3A29"/>
    <w:rsid w:val="00BC3D79"/>
    <w:rsid w:val="00BC5129"/>
    <w:rsid w:val="00BC5C71"/>
    <w:rsid w:val="00BC7644"/>
    <w:rsid w:val="00BC7A07"/>
    <w:rsid w:val="00BD407C"/>
    <w:rsid w:val="00BD5230"/>
    <w:rsid w:val="00BD557B"/>
    <w:rsid w:val="00BD64ED"/>
    <w:rsid w:val="00BD7CEB"/>
    <w:rsid w:val="00BE1349"/>
    <w:rsid w:val="00BE5260"/>
    <w:rsid w:val="00BE54E7"/>
    <w:rsid w:val="00BE5D09"/>
    <w:rsid w:val="00BE5D30"/>
    <w:rsid w:val="00BE6345"/>
    <w:rsid w:val="00BE6AB1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8E6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3FC"/>
    <w:rsid w:val="00D41894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221D"/>
    <w:rsid w:val="00D92E82"/>
    <w:rsid w:val="00D94D4C"/>
    <w:rsid w:val="00D95D3F"/>
    <w:rsid w:val="00D96104"/>
    <w:rsid w:val="00DA11C0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EE6"/>
    <w:rsid w:val="00DD448A"/>
    <w:rsid w:val="00DD4E6C"/>
    <w:rsid w:val="00DE12B7"/>
    <w:rsid w:val="00DE171B"/>
    <w:rsid w:val="00DE32E1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7369"/>
    <w:rsid w:val="00E20148"/>
    <w:rsid w:val="00E2158A"/>
    <w:rsid w:val="00E2190E"/>
    <w:rsid w:val="00E228BF"/>
    <w:rsid w:val="00E228C1"/>
    <w:rsid w:val="00E22C68"/>
    <w:rsid w:val="00E236E2"/>
    <w:rsid w:val="00E2471B"/>
    <w:rsid w:val="00E25A21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5478"/>
    <w:rsid w:val="00F55582"/>
    <w:rsid w:val="00F56D9A"/>
    <w:rsid w:val="00F6287C"/>
    <w:rsid w:val="00F62907"/>
    <w:rsid w:val="00F629C0"/>
    <w:rsid w:val="00F64AFE"/>
    <w:rsid w:val="00F658D3"/>
    <w:rsid w:val="00F65D2C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48B5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2376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5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4</cp:revision>
  <cp:lastPrinted>2018-09-18T17:47:00Z</cp:lastPrinted>
  <dcterms:created xsi:type="dcterms:W3CDTF">2021-06-21T18:19:00Z</dcterms:created>
  <dcterms:modified xsi:type="dcterms:W3CDTF">2021-06-21T18:24:00Z</dcterms:modified>
</cp:coreProperties>
</file>