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63011A">
        <w:rPr>
          <w:rFonts w:ascii="Arial" w:hAnsi="Arial" w:cs="Arial"/>
          <w:b w:val="0"/>
          <w:sz w:val="22"/>
          <w:szCs w:val="22"/>
        </w:rPr>
        <w:t>21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DC624F">
        <w:rPr>
          <w:rFonts w:ascii="Arial" w:hAnsi="Arial" w:cs="Arial"/>
          <w:b w:val="0"/>
          <w:sz w:val="22"/>
          <w:szCs w:val="22"/>
        </w:rPr>
        <w:t>4</w:t>
      </w:r>
    </w:p>
    <w:p w:rsidR="00DF6A62" w:rsidRPr="00F44F56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Pr="00F44F56">
        <w:rPr>
          <w:rFonts w:ascii="Arial" w:hAnsi="Arial" w:cs="Arial"/>
          <w:sz w:val="22"/>
          <w:szCs w:val="22"/>
        </w:rPr>
        <w:t>,</w:t>
      </w:r>
      <w:r w:rsidR="00CA7F50" w:rsidRPr="00F44F56">
        <w:rPr>
          <w:rFonts w:ascii="Arial" w:hAnsi="Arial" w:cs="Arial"/>
          <w:sz w:val="22"/>
          <w:szCs w:val="22"/>
        </w:rPr>
        <w:t xml:space="preserve">  </w:t>
      </w:r>
      <w:r w:rsidR="00C2711E" w:rsidRPr="00F44F56">
        <w:rPr>
          <w:rFonts w:ascii="Arial" w:hAnsi="Arial" w:cs="Arial"/>
          <w:sz w:val="22"/>
          <w:szCs w:val="22"/>
        </w:rPr>
        <w:t>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C2711E" w:rsidRPr="00F44F56">
        <w:rPr>
          <w:rFonts w:ascii="Arial" w:hAnsi="Arial" w:cs="Arial"/>
          <w:sz w:val="22"/>
          <w:szCs w:val="22"/>
        </w:rPr>
        <w:t xml:space="preserve">nº </w:t>
      </w:r>
      <w:r w:rsidR="00F40D02" w:rsidRPr="00F44F56">
        <w:rPr>
          <w:rFonts w:ascii="Arial" w:hAnsi="Arial" w:cs="Arial"/>
          <w:sz w:val="22"/>
          <w:szCs w:val="22"/>
        </w:rPr>
        <w:t xml:space="preserve">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 xml:space="preserve">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C35ED6">
        <w:rPr>
          <w:rFonts w:ascii="Arial" w:hAnsi="Arial" w:cs="Arial"/>
          <w:sz w:val="22"/>
          <w:szCs w:val="22"/>
        </w:rPr>
        <w:t>a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C35ED6">
        <w:rPr>
          <w:rFonts w:ascii="Arial" w:hAnsi="Arial" w:cs="Arial"/>
          <w:sz w:val="22"/>
          <w:szCs w:val="22"/>
        </w:rPr>
        <w:t>a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544"/>
        <w:gridCol w:w="2551"/>
        <w:gridCol w:w="1559"/>
        <w:gridCol w:w="1134"/>
      </w:tblGrid>
      <w:tr w:rsidR="00F40D02" w:rsidRPr="00F44F56" w:rsidTr="0063011A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</w:p>
        </w:tc>
        <w:tc>
          <w:tcPr>
            <w:tcW w:w="2551" w:type="dxa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559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Clas</w:t>
            </w:r>
          </w:p>
        </w:tc>
      </w:tr>
      <w:tr w:rsidR="0063011A" w:rsidRPr="00DC624F" w:rsidTr="0063011A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63011A" w:rsidRDefault="006301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158289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63011A" w:rsidRDefault="006301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ANGELA MARIA DOS REIS PERUSIN</w:t>
            </w:r>
          </w:p>
        </w:tc>
        <w:tc>
          <w:tcPr>
            <w:tcW w:w="2551" w:type="dxa"/>
            <w:vAlign w:val="bottom"/>
          </w:tcPr>
          <w:p w:rsidR="0063011A" w:rsidRDefault="006301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TÉCNICO EM ENFERMAGEM</w:t>
            </w:r>
          </w:p>
        </w:tc>
        <w:tc>
          <w:tcPr>
            <w:tcW w:w="1559" w:type="dxa"/>
            <w:vAlign w:val="bottom"/>
          </w:tcPr>
          <w:p w:rsidR="0063011A" w:rsidRDefault="006301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018.214.919-63</w:t>
            </w:r>
          </w:p>
        </w:tc>
        <w:tc>
          <w:tcPr>
            <w:tcW w:w="1134" w:type="dxa"/>
          </w:tcPr>
          <w:p w:rsidR="0063011A" w:rsidRPr="00DC624F" w:rsidRDefault="0063011A" w:rsidP="009F11F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02</w:t>
            </w:r>
          </w:p>
        </w:tc>
      </w:tr>
    </w:tbl>
    <w:p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C35ED6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C35ED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Rua Getúlio Vargas, 739 – centro, </w:t>
      </w:r>
      <w:r w:rsidR="00B80F7C" w:rsidRPr="00F44F56">
        <w:rPr>
          <w:rFonts w:ascii="Arial" w:hAnsi="Arial" w:cs="Arial"/>
          <w:sz w:val="22"/>
          <w:szCs w:val="22"/>
        </w:rPr>
        <w:t xml:space="preserve"> para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A90433">
        <w:rPr>
          <w:rFonts w:ascii="Arial" w:hAnsi="Arial" w:cs="Arial"/>
          <w:sz w:val="22"/>
          <w:szCs w:val="22"/>
          <w:u w:val="single"/>
        </w:rPr>
        <w:t>2</w:t>
      </w:r>
      <w:r w:rsidR="0063011A">
        <w:rPr>
          <w:rFonts w:ascii="Arial" w:hAnsi="Arial" w:cs="Arial"/>
          <w:sz w:val="22"/>
          <w:szCs w:val="22"/>
          <w:u w:val="single"/>
        </w:rPr>
        <w:t>8</w:t>
      </w:r>
      <w:r w:rsidR="009F11F1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657614">
        <w:rPr>
          <w:rFonts w:ascii="Arial" w:hAnsi="Arial" w:cs="Arial"/>
          <w:sz w:val="22"/>
          <w:szCs w:val="22"/>
          <w:u w:val="single"/>
        </w:rPr>
        <w:t>fevereiro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C04724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63011A">
        <w:rPr>
          <w:rFonts w:ascii="Arial" w:hAnsi="Arial" w:cs="Arial"/>
          <w:sz w:val="22"/>
          <w:szCs w:val="22"/>
          <w:u w:val="single"/>
        </w:rPr>
        <w:t>04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63011A">
        <w:rPr>
          <w:rFonts w:ascii="Arial" w:hAnsi="Arial" w:cs="Arial"/>
          <w:sz w:val="22"/>
          <w:szCs w:val="22"/>
          <w:u w:val="single"/>
        </w:rPr>
        <w:t>março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Paço Municipal Luiz Ângelo de Carli, em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657614">
        <w:rPr>
          <w:rFonts w:ascii="Arial" w:hAnsi="Arial" w:cs="Arial"/>
          <w:sz w:val="22"/>
          <w:szCs w:val="22"/>
        </w:rPr>
        <w:t xml:space="preserve"> </w:t>
      </w:r>
      <w:r w:rsidR="0063011A">
        <w:rPr>
          <w:rFonts w:ascii="Arial" w:hAnsi="Arial" w:cs="Arial"/>
          <w:sz w:val="22"/>
          <w:szCs w:val="22"/>
        </w:rPr>
        <w:t>19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A90433">
        <w:rPr>
          <w:rFonts w:ascii="Arial" w:hAnsi="Arial" w:cs="Arial"/>
          <w:sz w:val="22"/>
          <w:szCs w:val="22"/>
        </w:rPr>
        <w:t>fevereiro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DC624F">
        <w:rPr>
          <w:rFonts w:ascii="Arial" w:hAnsi="Arial" w:cs="Arial"/>
          <w:sz w:val="22"/>
          <w:szCs w:val="22"/>
        </w:rPr>
        <w:t>4</w:t>
      </w:r>
      <w:r w:rsidRPr="00F44F56">
        <w:rPr>
          <w:rFonts w:ascii="Arial" w:hAnsi="Arial" w:cs="Arial"/>
          <w:sz w:val="22"/>
          <w:szCs w:val="22"/>
        </w:rPr>
        <w:t>.</w:t>
      </w:r>
    </w:p>
    <w:p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F44F56">
        <w:rPr>
          <w:rFonts w:ascii="Arial" w:hAnsi="Arial" w:cs="Arial"/>
          <w:sz w:val="22"/>
          <w:szCs w:val="22"/>
        </w:rPr>
        <w:t>Luiz Ernesto de Giacometti</w:t>
      </w:r>
    </w:p>
    <w:p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:rsidR="00ED11E1" w:rsidRPr="00F44F56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35633C" w:rsidRPr="00F44F56">
        <w:rPr>
          <w:rFonts w:ascii="Arial" w:hAnsi="Arial" w:cs="Arial"/>
          <w:sz w:val="22"/>
          <w:szCs w:val="22"/>
        </w:rPr>
        <w:t>Lucas Pedron</w:t>
      </w:r>
    </w:p>
    <w:p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1B6" w:rsidRDefault="004751B6">
      <w:r>
        <w:separator/>
      </w:r>
    </w:p>
  </w:endnote>
  <w:endnote w:type="continuationSeparator" w:id="1">
    <w:p w:rsidR="004751B6" w:rsidRDefault="00475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1B6" w:rsidRDefault="004751B6">
      <w:r>
        <w:separator/>
      </w:r>
    </w:p>
  </w:footnote>
  <w:footnote w:type="continuationSeparator" w:id="1">
    <w:p w:rsidR="004751B6" w:rsidRDefault="00475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2</cp:revision>
  <cp:lastPrinted>2023-09-12T13:36:00Z</cp:lastPrinted>
  <dcterms:created xsi:type="dcterms:W3CDTF">2024-02-19T17:59:00Z</dcterms:created>
  <dcterms:modified xsi:type="dcterms:W3CDTF">2024-02-19T17:59:00Z</dcterms:modified>
</cp:coreProperties>
</file>