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812" w:rsidRPr="00655187" w:rsidRDefault="00E35812" w:rsidP="00C350AF">
      <w:pPr>
        <w:pStyle w:val="Ttulo3"/>
        <w:numPr>
          <w:ilvl w:val="2"/>
          <w:numId w:val="1"/>
        </w:numPr>
        <w:rPr>
          <w:bCs/>
          <w:sz w:val="24"/>
          <w:szCs w:val="24"/>
        </w:rPr>
      </w:pPr>
      <w:bookmarkStart w:id="0" w:name="_GoBack"/>
      <w:r w:rsidRPr="00655187">
        <w:rPr>
          <w:sz w:val="24"/>
          <w:szCs w:val="24"/>
        </w:rPr>
        <w:t>EDITAL</w:t>
      </w:r>
      <w:r w:rsidR="00655187" w:rsidRPr="00655187">
        <w:rPr>
          <w:bCs/>
          <w:sz w:val="24"/>
          <w:szCs w:val="24"/>
        </w:rPr>
        <w:t xml:space="preserve"> Nº 0</w:t>
      </w:r>
      <w:r w:rsidR="001C6310" w:rsidRPr="00655187">
        <w:rPr>
          <w:bCs/>
          <w:sz w:val="24"/>
          <w:szCs w:val="24"/>
        </w:rPr>
        <w:t>4</w:t>
      </w:r>
      <w:r w:rsidR="00EC759D">
        <w:rPr>
          <w:bCs/>
          <w:sz w:val="24"/>
          <w:szCs w:val="24"/>
        </w:rPr>
        <w:t>2</w:t>
      </w:r>
      <w:r w:rsidRPr="00655187">
        <w:rPr>
          <w:bCs/>
          <w:sz w:val="24"/>
          <w:szCs w:val="24"/>
        </w:rPr>
        <w:t>/2022</w:t>
      </w:r>
    </w:p>
    <w:p w:rsidR="00E35812" w:rsidRPr="00655187" w:rsidRDefault="00E35812" w:rsidP="00C350AF">
      <w:pPr>
        <w:pStyle w:val="Ttulo3"/>
        <w:numPr>
          <w:ilvl w:val="2"/>
          <w:numId w:val="1"/>
        </w:numPr>
        <w:rPr>
          <w:bCs/>
          <w:sz w:val="24"/>
          <w:szCs w:val="24"/>
        </w:rPr>
      </w:pPr>
      <w:r w:rsidRPr="00655187">
        <w:rPr>
          <w:sz w:val="24"/>
          <w:szCs w:val="24"/>
        </w:rPr>
        <w:t>PREGÃO P</w:t>
      </w:r>
      <w:r w:rsidRPr="00655187">
        <w:rPr>
          <w:bCs/>
          <w:sz w:val="24"/>
          <w:szCs w:val="24"/>
        </w:rPr>
        <w:t>RESENCIAL Nº 0</w:t>
      </w:r>
      <w:r w:rsidR="00EC759D">
        <w:rPr>
          <w:bCs/>
          <w:sz w:val="24"/>
          <w:szCs w:val="24"/>
        </w:rPr>
        <w:t>19</w:t>
      </w:r>
      <w:r w:rsidRPr="00655187">
        <w:rPr>
          <w:bCs/>
          <w:sz w:val="24"/>
          <w:szCs w:val="24"/>
        </w:rPr>
        <w:t>/2022</w:t>
      </w:r>
    </w:p>
    <w:p w:rsidR="00E35812" w:rsidRPr="00C350AF" w:rsidRDefault="00E35812" w:rsidP="00C350AF">
      <w:pPr>
        <w:jc w:val="center"/>
        <w:rPr>
          <w:rFonts w:ascii="Arial" w:hAnsi="Arial" w:cs="Arial"/>
          <w:b/>
          <w:color w:val="000000"/>
        </w:rPr>
      </w:pPr>
    </w:p>
    <w:p w:rsidR="00E35812" w:rsidRPr="00A66292" w:rsidRDefault="00E35812" w:rsidP="00C350AF">
      <w:pPr>
        <w:jc w:val="both"/>
        <w:rPr>
          <w:rFonts w:ascii="Arial" w:hAnsi="Arial" w:cs="Arial"/>
        </w:rPr>
      </w:pPr>
      <w:r w:rsidRPr="009E710E">
        <w:rPr>
          <w:rFonts w:ascii="Arial" w:hAnsi="Arial" w:cs="Arial"/>
          <w:color w:val="000000"/>
        </w:rPr>
        <w:t xml:space="preserve">Fábio Persch, Prefeito Municipal de Bom Princípio/RS, torna público, para conhecimento dos interessados, que no Centro Administrativo do Município de Bom Princípio/RS, sito a Avenida Guilherme Winter, 65, encontra-se aberta licitação na modalidade de PREGÃO PRESENCIAL, </w:t>
      </w:r>
      <w:r w:rsidR="00A66292">
        <w:rPr>
          <w:rFonts w:ascii="Arial" w:hAnsi="Arial" w:cs="Arial"/>
        </w:rPr>
        <w:t>do tipo MENOR PREÇO GLOBAL</w:t>
      </w:r>
      <w:r w:rsidRPr="009E710E">
        <w:rPr>
          <w:rFonts w:ascii="Arial" w:hAnsi="Arial" w:cs="Arial"/>
        </w:rPr>
        <w:t xml:space="preserve">, </w:t>
      </w:r>
      <w:r w:rsidRPr="009E710E">
        <w:rPr>
          <w:rFonts w:ascii="Arial" w:hAnsi="Arial" w:cs="Arial"/>
          <w:color w:val="000000"/>
        </w:rPr>
        <w:t xml:space="preserve">nos termos da Lei Federal nº 10.520/2002, com aplicação subsidiária da Lei Federal nº 8.666/93, encerrando-se o prazo para </w:t>
      </w:r>
      <w:r w:rsidRPr="005E6EEC">
        <w:rPr>
          <w:rFonts w:ascii="Arial" w:hAnsi="Arial" w:cs="Arial"/>
          <w:color w:val="000000"/>
        </w:rPr>
        <w:t>recebimento dos envelopes da PROPOSTA DE PREÇO e dos DOCUMENTOS DE HABILITAÇÃO no dia</w:t>
      </w:r>
      <w:r w:rsidRPr="005E6EEC">
        <w:rPr>
          <w:rFonts w:ascii="Arial" w:hAnsi="Arial" w:cs="Arial"/>
          <w:b/>
          <w:bCs/>
          <w:color w:val="000000"/>
        </w:rPr>
        <w:t xml:space="preserve"> </w:t>
      </w:r>
      <w:r w:rsidR="00480536" w:rsidRPr="005E6EEC">
        <w:rPr>
          <w:rFonts w:ascii="Arial" w:hAnsi="Arial" w:cs="Arial"/>
          <w:b/>
          <w:bCs/>
          <w:color w:val="000000"/>
          <w:u w:val="single"/>
        </w:rPr>
        <w:t>25</w:t>
      </w:r>
      <w:r w:rsidRPr="005E6EEC">
        <w:rPr>
          <w:rFonts w:ascii="Arial" w:hAnsi="Arial" w:cs="Arial"/>
          <w:b/>
          <w:bCs/>
          <w:color w:val="000000"/>
          <w:u w:val="single"/>
        </w:rPr>
        <w:t xml:space="preserve"> </w:t>
      </w:r>
      <w:r w:rsidR="00502060" w:rsidRPr="005E6EEC">
        <w:rPr>
          <w:rFonts w:ascii="Arial" w:hAnsi="Arial" w:cs="Arial"/>
          <w:b/>
          <w:bCs/>
          <w:color w:val="000000"/>
          <w:u w:val="single"/>
        </w:rPr>
        <w:t>de</w:t>
      </w:r>
      <w:r w:rsidR="00EF78A4" w:rsidRPr="005E6EEC">
        <w:rPr>
          <w:rFonts w:ascii="Arial" w:hAnsi="Arial" w:cs="Arial"/>
          <w:b/>
          <w:bCs/>
          <w:color w:val="000000"/>
          <w:u w:val="single"/>
        </w:rPr>
        <w:t xml:space="preserve"> abril</w:t>
      </w:r>
      <w:r w:rsidR="00480536" w:rsidRPr="005E6EEC">
        <w:rPr>
          <w:rFonts w:ascii="Arial" w:hAnsi="Arial" w:cs="Arial"/>
          <w:b/>
          <w:bCs/>
          <w:color w:val="000000"/>
          <w:u w:val="single"/>
        </w:rPr>
        <w:t xml:space="preserve"> de 2022, às 9</w:t>
      </w:r>
      <w:r w:rsidRPr="005E6EEC">
        <w:rPr>
          <w:rFonts w:ascii="Arial" w:hAnsi="Arial" w:cs="Arial"/>
          <w:b/>
          <w:bCs/>
          <w:color w:val="000000"/>
          <w:u w:val="single"/>
        </w:rPr>
        <w:t xml:space="preserve"> horas.</w:t>
      </w:r>
    </w:p>
    <w:p w:rsidR="00E35812" w:rsidRPr="009E710E" w:rsidRDefault="00E35812" w:rsidP="00C350AF">
      <w:pPr>
        <w:autoSpaceDE w:val="0"/>
        <w:jc w:val="both"/>
        <w:rPr>
          <w:rFonts w:ascii="Arial" w:hAnsi="Arial" w:cs="Arial"/>
          <w:b/>
          <w:color w:val="000000"/>
        </w:rPr>
      </w:pPr>
    </w:p>
    <w:p w:rsidR="00480536" w:rsidRPr="00480536" w:rsidRDefault="00480536" w:rsidP="00480536">
      <w:pPr>
        <w:shd w:val="clear" w:color="auto" w:fill="FDFDFD"/>
        <w:jc w:val="both"/>
        <w:rPr>
          <w:rFonts w:ascii="Arial" w:hAnsi="Arial" w:cs="Arial"/>
          <w:color w:val="000000"/>
        </w:rPr>
      </w:pPr>
      <w:r w:rsidRPr="00480536">
        <w:rPr>
          <w:rFonts w:ascii="Arial" w:hAnsi="Arial" w:cs="Arial"/>
          <w:b/>
          <w:bCs/>
          <w:color w:val="000000"/>
        </w:rPr>
        <w:t>01- DO OBJETO DA LICITAÇÃO</w:t>
      </w:r>
    </w:p>
    <w:p w:rsidR="00480536" w:rsidRPr="00480536" w:rsidRDefault="00480536" w:rsidP="00480536">
      <w:pPr>
        <w:shd w:val="clear" w:color="auto" w:fill="FDFDFD"/>
        <w:jc w:val="both"/>
        <w:rPr>
          <w:rFonts w:ascii="Arial" w:hAnsi="Arial" w:cs="Arial"/>
          <w:color w:val="000000"/>
        </w:rPr>
      </w:pPr>
      <w:r w:rsidRPr="00480536">
        <w:rPr>
          <w:rFonts w:ascii="Arial" w:hAnsi="Arial" w:cs="Arial"/>
          <w:color w:val="000000"/>
        </w:rPr>
        <w:t>1.1 Consultoria e</w:t>
      </w:r>
      <w:r w:rsidRPr="00480536">
        <w:rPr>
          <w:rFonts w:ascii="Arial" w:hAnsi="Arial" w:cs="Arial"/>
          <w:color w:val="000000"/>
          <w:spacing w:val="1"/>
        </w:rPr>
        <w:t> </w:t>
      </w:r>
      <w:r w:rsidRPr="00480536">
        <w:rPr>
          <w:rFonts w:ascii="Arial" w:hAnsi="Arial" w:cs="Arial"/>
          <w:color w:val="000000"/>
        </w:rPr>
        <w:t>Assessoria Administrativa para o Município de Bom Princípio, junto às diversas Secretarias e Unidades Administrativas do Executivo Municipal, conforme Termo de Referência em anexo, com ênfase nos seguintes  projetos, programas e atos de governo:</w:t>
      </w:r>
    </w:p>
    <w:p w:rsidR="00480536" w:rsidRPr="00480536" w:rsidRDefault="00480536" w:rsidP="00480536">
      <w:pPr>
        <w:pStyle w:val="Corpodetexto"/>
        <w:shd w:val="clear" w:color="auto" w:fill="FDFDFD"/>
        <w:ind w:left="525"/>
        <w:rPr>
          <w:rFonts w:ascii="Arial" w:hAnsi="Arial" w:cs="Arial"/>
          <w:color w:val="000000"/>
        </w:rPr>
      </w:pPr>
      <w:r w:rsidRPr="00480536">
        <w:rPr>
          <w:rFonts w:ascii="Arial" w:hAnsi="Arial" w:cs="Arial"/>
          <w:color w:val="000000"/>
        </w:rPr>
        <w:t>a)</w:t>
      </w:r>
      <w:r w:rsidRPr="00480536">
        <w:rPr>
          <w:rFonts w:ascii="Arial" w:hAnsi="Arial" w:cs="Arial"/>
          <w:color w:val="000000"/>
          <w:sz w:val="14"/>
          <w:szCs w:val="14"/>
        </w:rPr>
        <w:t>        </w:t>
      </w:r>
      <w:r w:rsidRPr="00480536">
        <w:rPr>
          <w:rFonts w:ascii="Arial" w:hAnsi="Arial" w:cs="Arial"/>
          <w:color w:val="000000"/>
        </w:rPr>
        <w:t>Convênios federais, estaduais e municipais;</w:t>
      </w:r>
    </w:p>
    <w:p w:rsidR="00480536" w:rsidRPr="00480536" w:rsidRDefault="00480536" w:rsidP="00480536">
      <w:pPr>
        <w:pStyle w:val="Corpodetexto"/>
        <w:shd w:val="clear" w:color="auto" w:fill="FDFDFD"/>
        <w:ind w:left="525"/>
        <w:rPr>
          <w:rFonts w:ascii="Arial" w:hAnsi="Arial" w:cs="Arial"/>
          <w:color w:val="000000"/>
        </w:rPr>
      </w:pPr>
      <w:r w:rsidRPr="00480536">
        <w:rPr>
          <w:rFonts w:ascii="Arial" w:hAnsi="Arial" w:cs="Arial"/>
          <w:color w:val="000000"/>
        </w:rPr>
        <w:t>b)</w:t>
      </w:r>
      <w:r w:rsidRPr="00480536">
        <w:rPr>
          <w:rFonts w:ascii="Arial" w:hAnsi="Arial" w:cs="Arial"/>
          <w:color w:val="000000"/>
          <w:sz w:val="14"/>
          <w:szCs w:val="14"/>
        </w:rPr>
        <w:t>        </w:t>
      </w:r>
      <w:r w:rsidRPr="00480536">
        <w:rPr>
          <w:rFonts w:ascii="Arial" w:hAnsi="Arial" w:cs="Arial"/>
          <w:color w:val="000000"/>
        </w:rPr>
        <w:t>Emendas impositivas municipais;</w:t>
      </w:r>
    </w:p>
    <w:p w:rsidR="00480536" w:rsidRPr="00480536" w:rsidRDefault="00480536" w:rsidP="00480536">
      <w:pPr>
        <w:pStyle w:val="Corpodetexto"/>
        <w:shd w:val="clear" w:color="auto" w:fill="FDFDFD"/>
        <w:ind w:left="525"/>
        <w:rPr>
          <w:rFonts w:ascii="Arial" w:hAnsi="Arial" w:cs="Arial"/>
          <w:color w:val="000000"/>
        </w:rPr>
      </w:pPr>
      <w:r w:rsidRPr="00480536">
        <w:rPr>
          <w:rFonts w:ascii="Arial" w:hAnsi="Arial" w:cs="Arial"/>
          <w:color w:val="000000"/>
        </w:rPr>
        <w:t>c)</w:t>
      </w:r>
      <w:r w:rsidRPr="00480536">
        <w:rPr>
          <w:rFonts w:ascii="Arial" w:hAnsi="Arial" w:cs="Arial"/>
          <w:color w:val="000000"/>
          <w:sz w:val="14"/>
          <w:szCs w:val="14"/>
        </w:rPr>
        <w:t>         </w:t>
      </w:r>
      <w:r w:rsidRPr="00480536">
        <w:rPr>
          <w:rFonts w:ascii="Arial" w:hAnsi="Arial" w:cs="Arial"/>
          <w:color w:val="000000"/>
        </w:rPr>
        <w:t>Parcerias com entidades pela Lei 13.019/2014;</w:t>
      </w:r>
    </w:p>
    <w:p w:rsidR="00480536" w:rsidRPr="00480536" w:rsidRDefault="00480536" w:rsidP="00480536">
      <w:pPr>
        <w:pStyle w:val="Corpodetexto"/>
        <w:shd w:val="clear" w:color="auto" w:fill="FDFDFD"/>
        <w:ind w:left="525"/>
        <w:rPr>
          <w:rFonts w:ascii="Arial" w:hAnsi="Arial" w:cs="Arial"/>
          <w:color w:val="000000"/>
        </w:rPr>
      </w:pPr>
      <w:r w:rsidRPr="00480536">
        <w:rPr>
          <w:rFonts w:ascii="Arial" w:hAnsi="Arial" w:cs="Arial"/>
          <w:color w:val="000000"/>
        </w:rPr>
        <w:t>d)</w:t>
      </w:r>
      <w:r w:rsidRPr="00480536">
        <w:rPr>
          <w:rFonts w:ascii="Arial" w:hAnsi="Arial" w:cs="Arial"/>
          <w:color w:val="000000"/>
          <w:sz w:val="14"/>
          <w:szCs w:val="14"/>
        </w:rPr>
        <w:t>        </w:t>
      </w:r>
      <w:r w:rsidRPr="00480536">
        <w:rPr>
          <w:rFonts w:ascii="Arial" w:hAnsi="Arial" w:cs="Arial"/>
          <w:color w:val="000000"/>
        </w:rPr>
        <w:t>elaboração de Plano Planos de Trabalho (I</w:t>
      </w:r>
      <w:r w:rsidRPr="00480536">
        <w:rPr>
          <w:rFonts w:ascii="Arial" w:hAnsi="Arial" w:cs="Arial"/>
          <w:color w:val="000000"/>
          <w:spacing w:val="1"/>
        </w:rPr>
        <w:t>d</w:t>
      </w:r>
      <w:r w:rsidRPr="00480536">
        <w:rPr>
          <w:rFonts w:ascii="Arial" w:hAnsi="Arial" w:cs="Arial"/>
          <w:color w:val="000000"/>
          <w:spacing w:val="-1"/>
        </w:rPr>
        <w:t>e</w:t>
      </w:r>
      <w:r w:rsidRPr="00480536">
        <w:rPr>
          <w:rFonts w:ascii="Arial" w:hAnsi="Arial" w:cs="Arial"/>
          <w:color w:val="000000"/>
          <w:spacing w:val="1"/>
        </w:rPr>
        <w:t>n</w:t>
      </w:r>
      <w:r w:rsidRPr="00480536">
        <w:rPr>
          <w:rFonts w:ascii="Arial" w:hAnsi="Arial" w:cs="Arial"/>
          <w:color w:val="000000"/>
        </w:rPr>
        <w:t>ti</w:t>
      </w:r>
      <w:r w:rsidRPr="00480536">
        <w:rPr>
          <w:rFonts w:ascii="Arial" w:hAnsi="Arial" w:cs="Arial"/>
          <w:color w:val="000000"/>
          <w:spacing w:val="1"/>
        </w:rPr>
        <w:t>f</w:t>
      </w:r>
      <w:r w:rsidRPr="00480536">
        <w:rPr>
          <w:rFonts w:ascii="Arial" w:hAnsi="Arial" w:cs="Arial"/>
          <w:color w:val="000000"/>
        </w:rPr>
        <w:t>ica</w:t>
      </w:r>
      <w:r w:rsidRPr="00480536">
        <w:rPr>
          <w:rFonts w:ascii="Arial" w:hAnsi="Arial" w:cs="Arial"/>
          <w:color w:val="000000"/>
          <w:spacing w:val="-1"/>
        </w:rPr>
        <w:t>ç</w:t>
      </w:r>
      <w:r w:rsidRPr="00480536">
        <w:rPr>
          <w:rFonts w:ascii="Arial" w:hAnsi="Arial" w:cs="Arial"/>
          <w:color w:val="000000"/>
        </w:rPr>
        <w:t>ão </w:t>
      </w:r>
      <w:r w:rsidRPr="00480536">
        <w:rPr>
          <w:rFonts w:ascii="Arial" w:hAnsi="Arial" w:cs="Arial"/>
          <w:color w:val="000000"/>
          <w:spacing w:val="1"/>
        </w:rPr>
        <w:t>d</w:t>
      </w:r>
      <w:r w:rsidRPr="00480536">
        <w:rPr>
          <w:rFonts w:ascii="Arial" w:hAnsi="Arial" w:cs="Arial"/>
          <w:color w:val="000000"/>
        </w:rPr>
        <w:t>o O</w:t>
      </w:r>
      <w:r w:rsidRPr="00480536">
        <w:rPr>
          <w:rFonts w:ascii="Arial" w:hAnsi="Arial" w:cs="Arial"/>
          <w:color w:val="000000"/>
          <w:spacing w:val="1"/>
        </w:rPr>
        <w:t>b</w:t>
      </w:r>
      <w:r w:rsidRPr="00480536">
        <w:rPr>
          <w:rFonts w:ascii="Arial" w:hAnsi="Arial" w:cs="Arial"/>
          <w:color w:val="000000"/>
        </w:rPr>
        <w:t>j</w:t>
      </w:r>
      <w:r w:rsidRPr="00480536">
        <w:rPr>
          <w:rFonts w:ascii="Arial" w:hAnsi="Arial" w:cs="Arial"/>
          <w:color w:val="000000"/>
          <w:spacing w:val="-2"/>
        </w:rPr>
        <w:t>e</w:t>
      </w:r>
      <w:r w:rsidRPr="00480536">
        <w:rPr>
          <w:rFonts w:ascii="Arial" w:hAnsi="Arial" w:cs="Arial"/>
          <w:color w:val="000000"/>
        </w:rPr>
        <w:t>to, Justificativa da Proposição</w:t>
      </w:r>
      <w:r w:rsidRPr="00480536">
        <w:rPr>
          <w:rFonts w:ascii="Arial" w:hAnsi="Arial" w:cs="Arial"/>
          <w:b/>
          <w:bCs/>
          <w:color w:val="000000"/>
        </w:rPr>
        <w:t>, </w:t>
      </w:r>
      <w:r w:rsidRPr="00480536">
        <w:rPr>
          <w:rFonts w:ascii="Arial" w:hAnsi="Arial" w:cs="Arial"/>
          <w:color w:val="000000"/>
        </w:rPr>
        <w:t>Descrição das metas a serem atingidas e das atividades ou projetos a serem executados, forma de execução das atividades ou dos projetos e de cumprimento das metas a eles atrelados, definição dos parâmetros a serem utilizados para aferição do cumprimento das metas, previsão de receitas e despesas a serem realizadas na execução das atividades ou projetos abrangidos pela parceria, cronograma de desembolso, concedente e convenente (contrapartida),</w:t>
      </w:r>
      <w:r w:rsidRPr="00480536">
        <w:rPr>
          <w:rFonts w:ascii="Arial" w:hAnsi="Arial" w:cs="Arial"/>
          <w:color w:val="000000"/>
          <w:spacing w:val="1"/>
        </w:rPr>
        <w:t> </w:t>
      </w:r>
      <w:r w:rsidRPr="00480536">
        <w:rPr>
          <w:rFonts w:ascii="Arial" w:hAnsi="Arial" w:cs="Arial"/>
          <w:color w:val="000000"/>
        </w:rPr>
        <w:t>formalizando</w:t>
      </w:r>
      <w:r w:rsidRPr="00480536">
        <w:rPr>
          <w:rFonts w:ascii="Arial" w:hAnsi="Arial" w:cs="Arial"/>
          <w:color w:val="000000"/>
          <w:spacing w:val="1"/>
        </w:rPr>
        <w:t> </w:t>
      </w:r>
      <w:r w:rsidRPr="00480536">
        <w:rPr>
          <w:rFonts w:ascii="Arial" w:hAnsi="Arial" w:cs="Arial"/>
          <w:color w:val="000000"/>
        </w:rPr>
        <w:t>todo</w:t>
      </w:r>
      <w:r w:rsidRPr="00480536">
        <w:rPr>
          <w:rFonts w:ascii="Arial" w:hAnsi="Arial" w:cs="Arial"/>
          <w:color w:val="000000"/>
          <w:spacing w:val="1"/>
        </w:rPr>
        <w:t> </w:t>
      </w:r>
      <w:r w:rsidRPr="00480536">
        <w:rPr>
          <w:rFonts w:ascii="Arial" w:hAnsi="Arial" w:cs="Arial"/>
          <w:color w:val="000000"/>
        </w:rPr>
        <w:t>acompanhamento</w:t>
      </w:r>
      <w:r w:rsidRPr="00480536">
        <w:rPr>
          <w:rFonts w:ascii="Arial" w:hAnsi="Arial" w:cs="Arial"/>
          <w:color w:val="000000"/>
          <w:spacing w:val="1"/>
        </w:rPr>
        <w:t> </w:t>
      </w:r>
      <w:r w:rsidRPr="00480536">
        <w:rPr>
          <w:rFonts w:ascii="Arial" w:hAnsi="Arial" w:cs="Arial"/>
          <w:color w:val="000000"/>
        </w:rPr>
        <w:t>necessário,</w:t>
      </w:r>
      <w:r w:rsidRPr="00480536">
        <w:rPr>
          <w:rFonts w:ascii="Arial" w:hAnsi="Arial" w:cs="Arial"/>
          <w:color w:val="000000"/>
          <w:spacing w:val="1"/>
        </w:rPr>
        <w:t> </w:t>
      </w:r>
      <w:r w:rsidRPr="00480536">
        <w:rPr>
          <w:rFonts w:ascii="Arial" w:hAnsi="Arial" w:cs="Arial"/>
          <w:color w:val="000000"/>
        </w:rPr>
        <w:t>de</w:t>
      </w:r>
      <w:r w:rsidRPr="00480536">
        <w:rPr>
          <w:rFonts w:ascii="Arial" w:hAnsi="Arial" w:cs="Arial"/>
          <w:color w:val="000000"/>
          <w:spacing w:val="1"/>
        </w:rPr>
        <w:t> </w:t>
      </w:r>
      <w:r w:rsidRPr="00480536">
        <w:rPr>
          <w:rFonts w:ascii="Arial" w:hAnsi="Arial" w:cs="Arial"/>
          <w:color w:val="000000"/>
        </w:rPr>
        <w:t>acordo</w:t>
      </w:r>
      <w:r w:rsidRPr="00480536">
        <w:rPr>
          <w:rFonts w:ascii="Arial" w:hAnsi="Arial" w:cs="Arial"/>
          <w:color w:val="000000"/>
          <w:spacing w:val="1"/>
        </w:rPr>
        <w:t> </w:t>
      </w:r>
      <w:r w:rsidRPr="00480536">
        <w:rPr>
          <w:rFonts w:ascii="Arial" w:hAnsi="Arial" w:cs="Arial"/>
          <w:color w:val="000000"/>
        </w:rPr>
        <w:t>com</w:t>
      </w:r>
      <w:r w:rsidRPr="00480536">
        <w:rPr>
          <w:rFonts w:ascii="Arial" w:hAnsi="Arial" w:cs="Arial"/>
          <w:color w:val="000000"/>
          <w:spacing w:val="1"/>
        </w:rPr>
        <w:t> </w:t>
      </w:r>
      <w:r w:rsidRPr="00480536">
        <w:rPr>
          <w:rFonts w:ascii="Arial" w:hAnsi="Arial" w:cs="Arial"/>
          <w:color w:val="000000"/>
        </w:rPr>
        <w:t>as</w:t>
      </w:r>
      <w:r w:rsidRPr="00480536">
        <w:rPr>
          <w:rFonts w:ascii="Arial" w:hAnsi="Arial" w:cs="Arial"/>
          <w:color w:val="000000"/>
          <w:spacing w:val="1"/>
        </w:rPr>
        <w:t> </w:t>
      </w:r>
      <w:r w:rsidRPr="00480536">
        <w:rPr>
          <w:rFonts w:ascii="Arial" w:hAnsi="Arial" w:cs="Arial"/>
          <w:color w:val="000000"/>
        </w:rPr>
        <w:t>determinações</w:t>
      </w:r>
      <w:r w:rsidRPr="00480536">
        <w:rPr>
          <w:rFonts w:ascii="Arial" w:hAnsi="Arial" w:cs="Arial"/>
          <w:color w:val="000000"/>
          <w:spacing w:val="1"/>
        </w:rPr>
        <w:t> </w:t>
      </w:r>
      <w:r w:rsidRPr="00480536">
        <w:rPr>
          <w:rFonts w:ascii="Arial" w:hAnsi="Arial" w:cs="Arial"/>
          <w:color w:val="000000"/>
        </w:rPr>
        <w:t>normativas</w:t>
      </w:r>
      <w:r w:rsidRPr="00480536">
        <w:rPr>
          <w:rFonts w:ascii="Arial" w:hAnsi="Arial" w:cs="Arial"/>
          <w:color w:val="000000"/>
          <w:spacing w:val="-1"/>
        </w:rPr>
        <w:t> </w:t>
      </w:r>
      <w:r w:rsidRPr="00480536">
        <w:rPr>
          <w:rFonts w:ascii="Arial" w:hAnsi="Arial" w:cs="Arial"/>
          <w:color w:val="000000"/>
        </w:rPr>
        <w:t>e</w:t>
      </w:r>
      <w:r w:rsidRPr="00480536">
        <w:rPr>
          <w:rFonts w:ascii="Arial" w:hAnsi="Arial" w:cs="Arial"/>
          <w:color w:val="000000"/>
          <w:spacing w:val="-2"/>
        </w:rPr>
        <w:t> </w:t>
      </w:r>
      <w:r w:rsidRPr="00480536">
        <w:rPr>
          <w:rFonts w:ascii="Arial" w:hAnsi="Arial" w:cs="Arial"/>
          <w:color w:val="000000"/>
        </w:rPr>
        <w:t>legais</w:t>
      </w:r>
      <w:r w:rsidRPr="00480536">
        <w:rPr>
          <w:rFonts w:ascii="Arial" w:hAnsi="Arial" w:cs="Arial"/>
          <w:color w:val="000000"/>
          <w:spacing w:val="-2"/>
        </w:rPr>
        <w:t> </w:t>
      </w:r>
      <w:r w:rsidRPr="00480536">
        <w:rPr>
          <w:rFonts w:ascii="Arial" w:hAnsi="Arial" w:cs="Arial"/>
          <w:color w:val="000000"/>
        </w:rPr>
        <w:t>de cada</w:t>
      </w:r>
      <w:r w:rsidRPr="00480536">
        <w:rPr>
          <w:rFonts w:ascii="Arial" w:hAnsi="Arial" w:cs="Arial"/>
          <w:color w:val="000000"/>
          <w:spacing w:val="-2"/>
        </w:rPr>
        <w:t> </w:t>
      </w:r>
      <w:r w:rsidRPr="00480536">
        <w:rPr>
          <w:rFonts w:ascii="Arial" w:hAnsi="Arial" w:cs="Arial"/>
          <w:color w:val="000000"/>
        </w:rPr>
        <w:t>Instituição;</w:t>
      </w:r>
    </w:p>
    <w:p w:rsidR="00480536" w:rsidRPr="00480536" w:rsidRDefault="00480536" w:rsidP="00480536">
      <w:pPr>
        <w:pStyle w:val="Corpodetexto"/>
        <w:shd w:val="clear" w:color="auto" w:fill="FDFDFD"/>
        <w:ind w:left="525"/>
        <w:rPr>
          <w:rFonts w:ascii="Arial" w:hAnsi="Arial" w:cs="Arial"/>
          <w:color w:val="000000"/>
        </w:rPr>
      </w:pPr>
      <w:r w:rsidRPr="00480536">
        <w:rPr>
          <w:rFonts w:ascii="Arial" w:hAnsi="Arial" w:cs="Arial"/>
          <w:color w:val="000000"/>
        </w:rPr>
        <w:t>e)</w:t>
      </w:r>
      <w:r w:rsidRPr="00480536">
        <w:rPr>
          <w:rFonts w:ascii="Arial" w:hAnsi="Arial" w:cs="Arial"/>
          <w:color w:val="000000"/>
          <w:sz w:val="14"/>
          <w:szCs w:val="14"/>
        </w:rPr>
        <w:t>        </w:t>
      </w:r>
      <w:r w:rsidRPr="00480536">
        <w:rPr>
          <w:rFonts w:ascii="Arial" w:hAnsi="Arial" w:cs="Arial"/>
          <w:color w:val="000000"/>
        </w:rPr>
        <w:t>Gestão e monitoramento das Parcerias e as comissões de Monitoramento e Avaliação e Comissão de Seleção de Projetos, em relação às parcerias da Lei 13.019/2014;</w:t>
      </w:r>
    </w:p>
    <w:p w:rsidR="00480536" w:rsidRPr="00480536" w:rsidRDefault="00480536" w:rsidP="00480536">
      <w:pPr>
        <w:pStyle w:val="Corpodetexto"/>
        <w:shd w:val="clear" w:color="auto" w:fill="FDFDFD"/>
        <w:ind w:left="525"/>
        <w:rPr>
          <w:rFonts w:ascii="Arial" w:hAnsi="Arial" w:cs="Arial"/>
          <w:color w:val="000000"/>
        </w:rPr>
      </w:pPr>
      <w:r w:rsidRPr="00480536">
        <w:rPr>
          <w:rFonts w:ascii="Arial" w:hAnsi="Arial" w:cs="Arial"/>
          <w:color w:val="000000"/>
        </w:rPr>
        <w:t>f)</w:t>
      </w:r>
      <w:r w:rsidRPr="00480536">
        <w:rPr>
          <w:rFonts w:ascii="Arial" w:hAnsi="Arial" w:cs="Arial"/>
          <w:color w:val="000000"/>
          <w:sz w:val="14"/>
          <w:szCs w:val="14"/>
        </w:rPr>
        <w:t>          </w:t>
      </w:r>
      <w:r w:rsidRPr="00480536">
        <w:rPr>
          <w:rFonts w:ascii="Arial" w:hAnsi="Arial" w:cs="Arial"/>
          <w:color w:val="000000"/>
        </w:rPr>
        <w:t>Implantação e criação de Programas e projetos estratégicos e prioritários da Administração Municipal;</w:t>
      </w:r>
    </w:p>
    <w:p w:rsidR="00480536" w:rsidRPr="00480536" w:rsidRDefault="00480536" w:rsidP="00480536">
      <w:pPr>
        <w:pStyle w:val="Corpodetexto"/>
        <w:shd w:val="clear" w:color="auto" w:fill="FDFDFD"/>
        <w:ind w:left="525"/>
        <w:rPr>
          <w:rFonts w:ascii="Arial" w:hAnsi="Arial" w:cs="Arial"/>
          <w:color w:val="000000"/>
        </w:rPr>
      </w:pPr>
      <w:r w:rsidRPr="00480536">
        <w:rPr>
          <w:rFonts w:ascii="Arial" w:hAnsi="Arial" w:cs="Arial"/>
          <w:color w:val="000000"/>
        </w:rPr>
        <w:t>g)</w:t>
      </w:r>
      <w:r w:rsidRPr="00480536">
        <w:rPr>
          <w:rFonts w:ascii="Arial" w:hAnsi="Arial" w:cs="Arial"/>
          <w:color w:val="000000"/>
          <w:sz w:val="14"/>
          <w:szCs w:val="14"/>
        </w:rPr>
        <w:t>        </w:t>
      </w:r>
      <w:r w:rsidRPr="00480536">
        <w:rPr>
          <w:rFonts w:ascii="Arial" w:hAnsi="Arial" w:cs="Arial"/>
          <w:color w:val="000000"/>
        </w:rPr>
        <w:t>Implantação e acompanhamento do Sistema Municipal de Cultura;</w:t>
      </w:r>
    </w:p>
    <w:p w:rsidR="00480536" w:rsidRPr="00480536" w:rsidRDefault="00480536" w:rsidP="00480536">
      <w:pPr>
        <w:pStyle w:val="Corpodetexto"/>
        <w:shd w:val="clear" w:color="auto" w:fill="FDFDFD"/>
        <w:ind w:left="525"/>
        <w:rPr>
          <w:rFonts w:ascii="Arial" w:hAnsi="Arial" w:cs="Arial"/>
          <w:color w:val="000000"/>
        </w:rPr>
      </w:pPr>
      <w:r w:rsidRPr="00480536">
        <w:rPr>
          <w:rFonts w:ascii="Arial" w:hAnsi="Arial" w:cs="Arial"/>
          <w:color w:val="000000"/>
        </w:rPr>
        <w:t>h)</w:t>
      </w:r>
      <w:r w:rsidRPr="00480536">
        <w:rPr>
          <w:rFonts w:ascii="Arial" w:hAnsi="Arial" w:cs="Arial"/>
          <w:color w:val="000000"/>
          <w:sz w:val="14"/>
          <w:szCs w:val="14"/>
        </w:rPr>
        <w:t>        </w:t>
      </w:r>
      <w:r w:rsidRPr="00480536">
        <w:rPr>
          <w:rFonts w:ascii="Arial" w:hAnsi="Arial" w:cs="Arial"/>
          <w:color w:val="000000"/>
        </w:rPr>
        <w:t>Análise, elaboração e aplicação de estratégias para implantação e monitoramento do Plano de Cultura do Município;</w:t>
      </w:r>
    </w:p>
    <w:p w:rsidR="00480536" w:rsidRPr="00480536" w:rsidRDefault="00480536" w:rsidP="00480536">
      <w:pPr>
        <w:pStyle w:val="Corpodetexto"/>
        <w:shd w:val="clear" w:color="auto" w:fill="FDFDFD"/>
        <w:ind w:left="525"/>
        <w:rPr>
          <w:rFonts w:ascii="Arial" w:hAnsi="Arial" w:cs="Arial"/>
          <w:color w:val="000000"/>
        </w:rPr>
      </w:pPr>
      <w:r w:rsidRPr="00480536">
        <w:rPr>
          <w:rFonts w:ascii="Arial" w:hAnsi="Arial" w:cs="Arial"/>
          <w:color w:val="000000"/>
        </w:rPr>
        <w:t>i)</w:t>
      </w:r>
      <w:r w:rsidRPr="00480536">
        <w:rPr>
          <w:rFonts w:ascii="Arial" w:hAnsi="Arial" w:cs="Arial"/>
          <w:color w:val="000000"/>
          <w:sz w:val="14"/>
          <w:szCs w:val="14"/>
        </w:rPr>
        <w:t>          </w:t>
      </w:r>
      <w:r w:rsidRPr="00480536">
        <w:rPr>
          <w:rFonts w:ascii="Arial" w:hAnsi="Arial" w:cs="Arial"/>
          <w:color w:val="000000"/>
        </w:rPr>
        <w:t>Eventos oficiais do Município;</w:t>
      </w:r>
    </w:p>
    <w:p w:rsidR="00480536" w:rsidRPr="00480536" w:rsidRDefault="00480536" w:rsidP="00480536">
      <w:pPr>
        <w:pStyle w:val="Corpodetexto"/>
        <w:shd w:val="clear" w:color="auto" w:fill="FDFDFD"/>
        <w:ind w:left="525"/>
        <w:rPr>
          <w:rFonts w:ascii="Arial" w:hAnsi="Arial" w:cs="Arial"/>
          <w:color w:val="000000"/>
        </w:rPr>
      </w:pPr>
      <w:r w:rsidRPr="00480536">
        <w:rPr>
          <w:rFonts w:ascii="Arial" w:hAnsi="Arial" w:cs="Arial"/>
          <w:color w:val="000000"/>
        </w:rPr>
        <w:t>j)</w:t>
      </w:r>
      <w:r w:rsidRPr="00480536">
        <w:rPr>
          <w:rFonts w:ascii="Arial" w:hAnsi="Arial" w:cs="Arial"/>
          <w:color w:val="000000"/>
          <w:sz w:val="14"/>
          <w:szCs w:val="14"/>
        </w:rPr>
        <w:t>          </w:t>
      </w:r>
      <w:r w:rsidRPr="00480536">
        <w:rPr>
          <w:rFonts w:ascii="Arial" w:hAnsi="Arial" w:cs="Arial"/>
          <w:color w:val="000000"/>
        </w:rPr>
        <w:t>Projetos culturais nas Leis de Incentivo à Cultura, o qual contemplará as etapas de pré-produção, execução, pós-produção e prestação de contas.</w:t>
      </w:r>
    </w:p>
    <w:p w:rsidR="0061000D" w:rsidRPr="0061000D" w:rsidRDefault="0061000D" w:rsidP="009E710E">
      <w:pPr>
        <w:jc w:val="both"/>
        <w:rPr>
          <w:rFonts w:ascii="Arial" w:hAnsi="Arial" w:cs="Arial"/>
        </w:rPr>
      </w:pPr>
    </w:p>
    <w:tbl>
      <w:tblPr>
        <w:tblW w:w="9728" w:type="dxa"/>
        <w:tblInd w:w="70" w:type="dxa"/>
        <w:tblLayout w:type="fixed"/>
        <w:tblCellMar>
          <w:left w:w="10" w:type="dxa"/>
          <w:right w:w="10" w:type="dxa"/>
        </w:tblCellMar>
        <w:tblLook w:val="0000"/>
      </w:tblPr>
      <w:tblGrid>
        <w:gridCol w:w="567"/>
        <w:gridCol w:w="567"/>
        <w:gridCol w:w="851"/>
        <w:gridCol w:w="4731"/>
        <w:gridCol w:w="1515"/>
        <w:gridCol w:w="1497"/>
      </w:tblGrid>
      <w:tr w:rsidR="009E710E" w:rsidRPr="004626B8" w:rsidTr="0061000D">
        <w:trPr>
          <w:trHeight w:val="1007"/>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lastRenderedPageBreak/>
              <w:t>Item</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4626B8" w:rsidP="00A66292">
            <w:pPr>
              <w:suppressAutoHyphens w:val="0"/>
              <w:spacing w:after="200" w:line="276" w:lineRule="auto"/>
              <w:rPr>
                <w:rFonts w:ascii="Arial" w:eastAsia="Calibri" w:hAnsi="Arial" w:cs="Arial"/>
                <w:color w:val="000000"/>
                <w:kern w:val="0"/>
                <w:sz w:val="20"/>
                <w:szCs w:val="20"/>
                <w:lang w:eastAsia="pt-BR"/>
              </w:rPr>
            </w:pPr>
            <w:r>
              <w:rPr>
                <w:rFonts w:ascii="Arial" w:eastAsia="Calibri" w:hAnsi="Arial" w:cs="Arial"/>
                <w:color w:val="000000"/>
                <w:kern w:val="0"/>
                <w:sz w:val="20"/>
                <w:szCs w:val="20"/>
                <w:lang w:eastAsia="pt-BR"/>
              </w:rPr>
              <w:t>Un</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Quant</w:t>
            </w:r>
            <w:r w:rsidR="004626B8">
              <w:rPr>
                <w:rFonts w:ascii="Arial" w:eastAsia="Calibri" w:hAnsi="Arial" w:cs="Arial"/>
                <w:color w:val="000000"/>
                <w:kern w:val="0"/>
                <w:sz w:val="20"/>
                <w:szCs w:val="20"/>
                <w:lang w:eastAsia="pt-BR"/>
              </w:rPr>
              <w:t>.</w:t>
            </w:r>
          </w:p>
        </w:tc>
        <w:tc>
          <w:tcPr>
            <w:tcW w:w="473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Descrição</w:t>
            </w:r>
          </w:p>
        </w:tc>
        <w:tc>
          <w:tcPr>
            <w:tcW w:w="151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4626B8">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 xml:space="preserve">Valor Unitário </w:t>
            </w:r>
            <w:r w:rsidR="004626B8">
              <w:rPr>
                <w:rFonts w:ascii="Arial" w:eastAsia="Calibri" w:hAnsi="Arial" w:cs="Arial"/>
                <w:color w:val="000000"/>
                <w:kern w:val="0"/>
                <w:sz w:val="20"/>
                <w:szCs w:val="20"/>
                <w:lang w:eastAsia="pt-BR"/>
              </w:rPr>
              <w:t xml:space="preserve">referência </w:t>
            </w:r>
            <w:r w:rsidRPr="004626B8">
              <w:rPr>
                <w:rFonts w:ascii="Arial" w:eastAsia="Calibri" w:hAnsi="Arial" w:cs="Arial"/>
                <w:color w:val="000000"/>
                <w:kern w:val="0"/>
                <w:sz w:val="20"/>
                <w:szCs w:val="20"/>
                <w:lang w:eastAsia="pt-BR"/>
              </w:rPr>
              <w:t>mensal</w:t>
            </w:r>
          </w:p>
        </w:tc>
        <w:tc>
          <w:tcPr>
            <w:tcW w:w="149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9E710E" w:rsidP="004626B8">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 xml:space="preserve">Valor </w:t>
            </w:r>
            <w:r w:rsidR="004626B8">
              <w:rPr>
                <w:rFonts w:ascii="Arial" w:eastAsia="Calibri" w:hAnsi="Arial" w:cs="Arial"/>
                <w:color w:val="000000"/>
                <w:kern w:val="0"/>
                <w:sz w:val="20"/>
                <w:szCs w:val="20"/>
                <w:lang w:eastAsia="pt-BR"/>
              </w:rPr>
              <w:t>referência</w:t>
            </w:r>
            <w:r w:rsidRPr="004626B8">
              <w:rPr>
                <w:rFonts w:ascii="Arial" w:eastAsia="Calibri" w:hAnsi="Arial" w:cs="Arial"/>
                <w:color w:val="000000"/>
                <w:kern w:val="0"/>
                <w:sz w:val="20"/>
                <w:szCs w:val="20"/>
                <w:lang w:eastAsia="pt-BR"/>
              </w:rPr>
              <w:t xml:space="preserve"> anual</w:t>
            </w:r>
          </w:p>
        </w:tc>
      </w:tr>
      <w:tr w:rsidR="009E710E" w:rsidRPr="004626B8" w:rsidTr="0061000D">
        <w:trPr>
          <w:trHeight w:val="632"/>
        </w:trPr>
        <w:tc>
          <w:tcPr>
            <w:tcW w:w="56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 xml:space="preserve">1 </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9E710E" w:rsidP="009E710E">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Mês</w:t>
            </w:r>
          </w:p>
        </w:tc>
        <w:tc>
          <w:tcPr>
            <w:tcW w:w="85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9E710E">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12 meses</w:t>
            </w:r>
          </w:p>
        </w:tc>
        <w:tc>
          <w:tcPr>
            <w:tcW w:w="4731" w:type="dxa"/>
            <w:tcBorders>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61000D" w:rsidP="009E710E">
            <w:pPr>
              <w:suppressAutoHyphens w:val="0"/>
              <w:jc w:val="both"/>
              <w:rPr>
                <w:rFonts w:ascii="Arial" w:hAnsi="Arial" w:cs="Arial"/>
                <w:sz w:val="20"/>
                <w:szCs w:val="20"/>
              </w:rPr>
            </w:pPr>
            <w:r w:rsidRPr="00B4564E">
              <w:rPr>
                <w:rFonts w:ascii="Arial" w:hAnsi="Arial" w:cs="Arial"/>
              </w:rPr>
              <w:t>Consultoria e</w:t>
            </w:r>
            <w:r w:rsidRPr="00B4564E">
              <w:rPr>
                <w:rFonts w:ascii="Arial" w:hAnsi="Arial" w:cs="Arial"/>
                <w:spacing w:val="1"/>
              </w:rPr>
              <w:t xml:space="preserve"> </w:t>
            </w:r>
            <w:r w:rsidRPr="00B4564E">
              <w:rPr>
                <w:rFonts w:ascii="Arial" w:hAnsi="Arial" w:cs="Arial"/>
              </w:rPr>
              <w:t>Assessoria Administrativa</w:t>
            </w:r>
            <w:r>
              <w:rPr>
                <w:rFonts w:ascii="Arial" w:hAnsi="Arial" w:cs="Arial"/>
              </w:rPr>
              <w:t xml:space="preserve"> para o Município de Bom Princípio, </w:t>
            </w:r>
            <w:r w:rsidRPr="00B4564E">
              <w:rPr>
                <w:rFonts w:ascii="Arial" w:hAnsi="Arial" w:cs="Arial"/>
              </w:rPr>
              <w:t>junto às diversas Secretarias</w:t>
            </w:r>
            <w:r>
              <w:rPr>
                <w:rFonts w:ascii="Arial" w:hAnsi="Arial" w:cs="Arial"/>
              </w:rPr>
              <w:t xml:space="preserve"> e Unidades Administrativas do Executivo Municipal</w:t>
            </w:r>
            <w:r w:rsidR="000121AA">
              <w:rPr>
                <w:rFonts w:ascii="Arial" w:hAnsi="Arial" w:cs="Arial"/>
              </w:rPr>
              <w:t>, conforme Termo de Referência.</w:t>
            </w:r>
          </w:p>
        </w:tc>
        <w:tc>
          <w:tcPr>
            <w:tcW w:w="1515" w:type="dxa"/>
            <w:tcBorders>
              <w:bottom w:val="single" w:sz="4" w:space="0" w:color="000000"/>
              <w:right w:val="single" w:sz="4" w:space="0" w:color="000000"/>
            </w:tcBorders>
            <w:shd w:val="clear" w:color="auto" w:fill="auto"/>
            <w:noWrap/>
            <w:tcMar>
              <w:top w:w="0" w:type="dxa"/>
              <w:left w:w="70" w:type="dxa"/>
              <w:bottom w:w="0" w:type="dxa"/>
              <w:right w:w="70" w:type="dxa"/>
            </w:tcMar>
          </w:tcPr>
          <w:p w:rsidR="009E710E" w:rsidRPr="004626B8" w:rsidRDefault="009E710E" w:rsidP="0061000D">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R$</w:t>
            </w:r>
            <w:r w:rsidR="00311A3D">
              <w:rPr>
                <w:rFonts w:ascii="Arial" w:eastAsia="Calibri" w:hAnsi="Arial" w:cs="Arial"/>
                <w:color w:val="000000"/>
                <w:kern w:val="0"/>
                <w:sz w:val="20"/>
                <w:szCs w:val="20"/>
                <w:lang w:eastAsia="pt-BR"/>
              </w:rPr>
              <w:t>5.735,39</w:t>
            </w:r>
          </w:p>
        </w:tc>
        <w:tc>
          <w:tcPr>
            <w:tcW w:w="1497" w:type="dxa"/>
            <w:tcBorders>
              <w:bottom w:val="single" w:sz="4" w:space="0" w:color="000000"/>
              <w:right w:val="single" w:sz="4" w:space="0" w:color="000000"/>
            </w:tcBorders>
            <w:shd w:val="clear" w:color="auto" w:fill="auto"/>
            <w:tcMar>
              <w:top w:w="0" w:type="dxa"/>
              <w:left w:w="70" w:type="dxa"/>
              <w:bottom w:w="0" w:type="dxa"/>
              <w:right w:w="70" w:type="dxa"/>
            </w:tcMar>
          </w:tcPr>
          <w:p w:rsidR="009E710E" w:rsidRPr="004626B8" w:rsidRDefault="009E710E" w:rsidP="0061000D">
            <w:pPr>
              <w:suppressAutoHyphens w:val="0"/>
              <w:spacing w:after="200" w:line="276" w:lineRule="auto"/>
              <w:rPr>
                <w:rFonts w:ascii="Arial" w:hAnsi="Arial" w:cs="Arial"/>
                <w:sz w:val="20"/>
                <w:szCs w:val="20"/>
              </w:rPr>
            </w:pPr>
            <w:r w:rsidRPr="004626B8">
              <w:rPr>
                <w:rFonts w:ascii="Arial" w:eastAsia="Calibri" w:hAnsi="Arial" w:cs="Arial"/>
                <w:color w:val="000000"/>
                <w:kern w:val="0"/>
                <w:sz w:val="20"/>
                <w:szCs w:val="20"/>
                <w:lang w:eastAsia="pt-BR"/>
              </w:rPr>
              <w:t>R$</w:t>
            </w:r>
            <w:r w:rsidR="00311A3D">
              <w:rPr>
                <w:rFonts w:ascii="Arial" w:eastAsia="Calibri" w:hAnsi="Arial" w:cs="Arial"/>
                <w:color w:val="000000"/>
                <w:kern w:val="0"/>
                <w:sz w:val="20"/>
                <w:szCs w:val="20"/>
                <w:lang w:eastAsia="pt-BR"/>
              </w:rPr>
              <w:t>68.824,68</w:t>
            </w:r>
          </w:p>
        </w:tc>
      </w:tr>
    </w:tbl>
    <w:p w:rsidR="00480536" w:rsidRPr="00480536" w:rsidRDefault="00480536" w:rsidP="00480536">
      <w:pPr>
        <w:shd w:val="clear" w:color="auto" w:fill="FDFDFD"/>
        <w:suppressAutoHyphens w:val="0"/>
        <w:jc w:val="both"/>
        <w:rPr>
          <w:rFonts w:ascii="Liberation Serif" w:hAnsi="Liberation Serif"/>
          <w:color w:val="000000"/>
          <w:kern w:val="0"/>
          <w:lang w:eastAsia="pt-BR"/>
        </w:rPr>
      </w:pPr>
      <w:r w:rsidRPr="00480536">
        <w:rPr>
          <w:rFonts w:ascii="Arial" w:hAnsi="Arial" w:cs="Arial"/>
          <w:color w:val="000000"/>
          <w:kern w:val="0"/>
          <w:lang w:eastAsia="pt-BR"/>
        </w:rPr>
        <w:t>1.2 Atendimento presencial, de no mínimo 16 (dezesseis) horas semanais na sede da Prefeitura Municipal, mediante a disponibilização de um profissional com experiência comprovada na prestação de serviços em assessoramento em parcerias e ou convênios e de Produção Cultural, de</w:t>
      </w:r>
      <w:r w:rsidRPr="00480536">
        <w:rPr>
          <w:rFonts w:ascii="Arial" w:hAnsi="Arial" w:cs="Arial"/>
          <w:color w:val="000000"/>
          <w:spacing w:val="6"/>
          <w:kern w:val="0"/>
          <w:lang w:eastAsia="pt-BR"/>
        </w:rPr>
        <w:t> </w:t>
      </w:r>
      <w:r w:rsidRPr="00480536">
        <w:rPr>
          <w:rFonts w:ascii="Arial" w:hAnsi="Arial" w:cs="Arial"/>
          <w:color w:val="000000"/>
          <w:kern w:val="0"/>
          <w:lang w:eastAsia="pt-BR"/>
        </w:rPr>
        <w:t>2ª</w:t>
      </w:r>
      <w:r w:rsidRPr="00480536">
        <w:rPr>
          <w:rFonts w:ascii="Arial" w:hAnsi="Arial" w:cs="Arial"/>
          <w:color w:val="000000"/>
          <w:spacing w:val="4"/>
          <w:kern w:val="0"/>
          <w:lang w:eastAsia="pt-BR"/>
        </w:rPr>
        <w:t> </w:t>
      </w:r>
      <w:r w:rsidRPr="00480536">
        <w:rPr>
          <w:rFonts w:ascii="Arial" w:hAnsi="Arial" w:cs="Arial"/>
          <w:color w:val="000000"/>
          <w:kern w:val="0"/>
          <w:lang w:eastAsia="pt-BR"/>
        </w:rPr>
        <w:t>a</w:t>
      </w:r>
      <w:r w:rsidRPr="00480536">
        <w:rPr>
          <w:rFonts w:ascii="Arial" w:hAnsi="Arial" w:cs="Arial"/>
          <w:color w:val="000000"/>
          <w:spacing w:val="6"/>
          <w:kern w:val="0"/>
          <w:lang w:eastAsia="pt-BR"/>
        </w:rPr>
        <w:t> </w:t>
      </w:r>
      <w:r w:rsidRPr="00480536">
        <w:rPr>
          <w:rFonts w:ascii="Arial" w:hAnsi="Arial" w:cs="Arial"/>
          <w:color w:val="000000"/>
          <w:kern w:val="0"/>
          <w:lang w:eastAsia="pt-BR"/>
        </w:rPr>
        <w:t>5ª</w:t>
      </w:r>
      <w:r w:rsidRPr="00480536">
        <w:rPr>
          <w:rFonts w:ascii="Arial" w:hAnsi="Arial" w:cs="Arial"/>
          <w:color w:val="000000"/>
          <w:spacing w:val="4"/>
          <w:kern w:val="0"/>
          <w:lang w:eastAsia="pt-BR"/>
        </w:rPr>
        <w:t> </w:t>
      </w:r>
      <w:r w:rsidRPr="00480536">
        <w:rPr>
          <w:rFonts w:ascii="Arial" w:hAnsi="Arial" w:cs="Arial"/>
          <w:color w:val="000000"/>
          <w:kern w:val="0"/>
          <w:lang w:eastAsia="pt-BR"/>
        </w:rPr>
        <w:t>feira,</w:t>
      </w:r>
      <w:r w:rsidRPr="00480536">
        <w:rPr>
          <w:rFonts w:ascii="Arial" w:hAnsi="Arial" w:cs="Arial"/>
          <w:color w:val="000000"/>
          <w:spacing w:val="4"/>
          <w:kern w:val="0"/>
          <w:lang w:eastAsia="pt-BR"/>
        </w:rPr>
        <w:t> </w:t>
      </w:r>
      <w:r w:rsidRPr="00480536">
        <w:rPr>
          <w:rFonts w:ascii="Arial" w:hAnsi="Arial" w:cs="Arial"/>
          <w:color w:val="000000"/>
          <w:kern w:val="0"/>
          <w:lang w:eastAsia="pt-BR"/>
        </w:rPr>
        <w:t>em um turno de quatro horas.</w:t>
      </w:r>
    </w:p>
    <w:p w:rsidR="00480536" w:rsidRPr="00480536" w:rsidRDefault="00480536" w:rsidP="00480536">
      <w:pPr>
        <w:shd w:val="clear" w:color="auto" w:fill="FDFDFD"/>
        <w:suppressAutoHyphens w:val="0"/>
        <w:rPr>
          <w:color w:val="000000"/>
          <w:kern w:val="0"/>
          <w:lang w:eastAsia="pt-BR"/>
        </w:rPr>
      </w:pPr>
      <w:r w:rsidRPr="00480536">
        <w:rPr>
          <w:rFonts w:ascii="Calibri" w:hAnsi="Calibri"/>
          <w:color w:val="000000"/>
          <w:kern w:val="0"/>
          <w:sz w:val="22"/>
          <w:szCs w:val="22"/>
          <w:lang w:eastAsia="pt-BR"/>
        </w:rPr>
        <w:t> </w:t>
      </w:r>
    </w:p>
    <w:p w:rsidR="00480536" w:rsidRPr="00480536" w:rsidRDefault="00480536" w:rsidP="00480536">
      <w:pPr>
        <w:shd w:val="clear" w:color="auto" w:fill="FDFDFD"/>
        <w:suppressAutoHyphens w:val="0"/>
        <w:jc w:val="both"/>
        <w:rPr>
          <w:rFonts w:ascii="Liberation Serif" w:hAnsi="Liberation Serif"/>
          <w:color w:val="000000"/>
          <w:kern w:val="0"/>
          <w:lang w:eastAsia="pt-BR"/>
        </w:rPr>
      </w:pPr>
      <w:r w:rsidRPr="00480536">
        <w:rPr>
          <w:rFonts w:ascii="Arial" w:hAnsi="Arial" w:cs="Arial"/>
          <w:color w:val="000000"/>
          <w:kern w:val="0"/>
          <w:lang w:eastAsia="pt-BR"/>
        </w:rPr>
        <w:t>1.3</w:t>
      </w:r>
      <w:r w:rsidRPr="00480536">
        <w:rPr>
          <w:color w:val="000000"/>
          <w:kern w:val="0"/>
          <w:sz w:val="14"/>
          <w:szCs w:val="14"/>
          <w:lang w:eastAsia="pt-BR"/>
        </w:rPr>
        <w:t>          </w:t>
      </w:r>
      <w:r w:rsidRPr="00480536">
        <w:rPr>
          <w:rFonts w:ascii="Arial" w:hAnsi="Arial" w:cs="Arial"/>
          <w:color w:val="000000"/>
          <w:kern w:val="0"/>
          <w:lang w:eastAsia="pt-BR"/>
        </w:rPr>
        <w:t>Atendimento virtual mediante atendimento à distância ao Município, mediante um profissional qualificado durante o período integral em todos os dias úteis da semana, no período das 8h às 18h.</w:t>
      </w:r>
    </w:p>
    <w:p w:rsidR="0061000D" w:rsidRDefault="0061000D" w:rsidP="00311A3D">
      <w:pPr>
        <w:jc w:val="both"/>
        <w:rPr>
          <w:rFonts w:ascii="Arial" w:hAnsi="Arial" w:cs="Arial"/>
        </w:rPr>
      </w:pPr>
      <w:r w:rsidRPr="0061000D">
        <w:rPr>
          <w:rFonts w:ascii="Arial" w:hAnsi="Arial" w:cs="Arial"/>
        </w:rPr>
        <w:t>OBS: O atendimento remoto deverá ser prestado tanto na sede da empresa, quanto por meios de reuniões virtuais, atendimentos telefônicos, e-mail e mensagens via whatsapp nos horários acima definidos.</w:t>
      </w:r>
    </w:p>
    <w:p w:rsidR="00311A3D" w:rsidRPr="0061000D" w:rsidRDefault="00311A3D" w:rsidP="00311A3D">
      <w:pPr>
        <w:jc w:val="both"/>
        <w:rPr>
          <w:rFonts w:ascii="Arial" w:hAnsi="Arial" w:cs="Arial"/>
        </w:rPr>
      </w:pPr>
    </w:p>
    <w:p w:rsidR="0061000D" w:rsidRPr="0061000D" w:rsidRDefault="00311A3D" w:rsidP="00311A3D">
      <w:pPr>
        <w:jc w:val="both"/>
        <w:rPr>
          <w:rFonts w:ascii="Arial" w:hAnsi="Arial" w:cs="Arial"/>
        </w:rPr>
      </w:pPr>
      <w:r>
        <w:rPr>
          <w:rFonts w:ascii="Arial" w:hAnsi="Arial" w:cs="Arial"/>
        </w:rPr>
        <w:t xml:space="preserve">1.4 </w:t>
      </w:r>
      <w:r w:rsidR="0061000D" w:rsidRPr="0061000D">
        <w:rPr>
          <w:rFonts w:ascii="Arial" w:hAnsi="Arial" w:cs="Arial"/>
        </w:rPr>
        <w:t>A contratada deverá enviar relatório mediante nota fiscal para conferência do contrato. Fornecer cópia na</w:t>
      </w:r>
      <w:r w:rsidR="0061000D" w:rsidRPr="0061000D">
        <w:rPr>
          <w:rFonts w:ascii="Arial" w:hAnsi="Arial" w:cs="Arial"/>
          <w:spacing w:val="1"/>
        </w:rPr>
        <w:t xml:space="preserve"> </w:t>
      </w:r>
      <w:r w:rsidR="0061000D" w:rsidRPr="0061000D">
        <w:rPr>
          <w:rFonts w:ascii="Arial" w:hAnsi="Arial" w:cs="Arial"/>
        </w:rPr>
        <w:t>forma digitalizada de todos os projetos elaborados além de respostas e consultas por meio eletrônico e</w:t>
      </w:r>
      <w:r w:rsidR="0061000D" w:rsidRPr="0061000D">
        <w:rPr>
          <w:rFonts w:ascii="Arial" w:hAnsi="Arial" w:cs="Arial"/>
          <w:spacing w:val="1"/>
        </w:rPr>
        <w:t xml:space="preserve"> </w:t>
      </w:r>
      <w:r w:rsidR="0061000D" w:rsidRPr="0061000D">
        <w:rPr>
          <w:rFonts w:ascii="Arial" w:hAnsi="Arial" w:cs="Arial"/>
        </w:rPr>
        <w:t xml:space="preserve">outras formas de tecnologias além da elaboração de documentos relacionados aos convênios. </w:t>
      </w:r>
    </w:p>
    <w:p w:rsidR="00E35812" w:rsidRPr="009E710E" w:rsidRDefault="00E35812" w:rsidP="009E710E">
      <w:pPr>
        <w:jc w:val="both"/>
        <w:rPr>
          <w:rFonts w:ascii="Arial" w:hAnsi="Arial" w:cs="Arial"/>
          <w:color w:val="000000"/>
        </w:rPr>
      </w:pPr>
    </w:p>
    <w:p w:rsidR="00E35812" w:rsidRPr="009E710E" w:rsidRDefault="00E35812" w:rsidP="00C350AF">
      <w:pPr>
        <w:jc w:val="both"/>
        <w:rPr>
          <w:rFonts w:ascii="Arial" w:hAnsi="Arial" w:cs="Arial"/>
        </w:rPr>
      </w:pPr>
      <w:r w:rsidRPr="009E710E">
        <w:rPr>
          <w:rFonts w:ascii="Arial" w:hAnsi="Arial" w:cs="Arial"/>
          <w:b/>
          <w:color w:val="000000"/>
        </w:rPr>
        <w:t>02 – DOS RECURSOS FINANCEIROS E DOTAÇÃO ORÇAMENTÁRIA</w:t>
      </w:r>
    </w:p>
    <w:p w:rsidR="00E35812" w:rsidRPr="009E710E" w:rsidRDefault="00E35812" w:rsidP="00C350AF">
      <w:pPr>
        <w:jc w:val="both"/>
        <w:rPr>
          <w:rFonts w:ascii="Arial" w:hAnsi="Arial" w:cs="Arial"/>
          <w:shd w:val="clear" w:color="auto" w:fill="FFFFFF"/>
        </w:rPr>
      </w:pPr>
      <w:r w:rsidRPr="009E710E">
        <w:rPr>
          <w:rFonts w:ascii="Arial" w:hAnsi="Arial" w:cs="Arial"/>
        </w:rPr>
        <w:t>As despesas decorrentes da execução deste edital correrão a conta das seguintes dotações do orçamento vigente:</w:t>
      </w:r>
    </w:p>
    <w:p w:rsidR="00311A3D" w:rsidRPr="00311A3D" w:rsidRDefault="00311A3D" w:rsidP="00311A3D">
      <w:pPr>
        <w:shd w:val="clear" w:color="auto" w:fill="FDFDFD"/>
        <w:suppressAutoHyphens w:val="0"/>
        <w:rPr>
          <w:rFonts w:ascii="Arial" w:hAnsi="Arial" w:cs="Arial"/>
          <w:sz w:val="20"/>
          <w:szCs w:val="20"/>
          <w:lang w:eastAsia="pt-BR"/>
        </w:rPr>
      </w:pPr>
      <w:r w:rsidRPr="00311A3D">
        <w:rPr>
          <w:rFonts w:ascii="Arial" w:hAnsi="Arial" w:cs="Arial"/>
          <w:sz w:val="20"/>
          <w:szCs w:val="20"/>
          <w:lang w:eastAsia="pt-BR"/>
        </w:rPr>
        <w:t>3 SEC. MUN. DE ADMINISTRAÇÃO E FINANÇAS</w:t>
      </w:r>
    </w:p>
    <w:p w:rsidR="00311A3D" w:rsidRPr="00311A3D" w:rsidRDefault="00311A3D" w:rsidP="00311A3D">
      <w:pPr>
        <w:shd w:val="clear" w:color="auto" w:fill="FDFDFD"/>
        <w:suppressAutoHyphens w:val="0"/>
        <w:rPr>
          <w:rFonts w:ascii="Arial" w:hAnsi="Arial" w:cs="Arial"/>
          <w:sz w:val="20"/>
          <w:szCs w:val="20"/>
          <w:lang w:eastAsia="pt-BR"/>
        </w:rPr>
      </w:pPr>
      <w:r w:rsidRPr="00311A3D">
        <w:rPr>
          <w:rFonts w:ascii="Arial" w:hAnsi="Arial" w:cs="Arial"/>
          <w:sz w:val="20"/>
          <w:szCs w:val="20"/>
          <w:lang w:eastAsia="pt-BR"/>
        </w:rPr>
        <w:t>1 ADMINISTRAÇÃO GERAL</w:t>
      </w:r>
    </w:p>
    <w:p w:rsidR="00311A3D" w:rsidRPr="00311A3D" w:rsidRDefault="00311A3D" w:rsidP="00311A3D">
      <w:pPr>
        <w:shd w:val="clear" w:color="auto" w:fill="FDFDFD"/>
        <w:suppressAutoHyphens w:val="0"/>
        <w:rPr>
          <w:rFonts w:ascii="Arial" w:hAnsi="Arial" w:cs="Arial"/>
          <w:sz w:val="20"/>
          <w:szCs w:val="20"/>
          <w:lang w:eastAsia="pt-BR"/>
        </w:rPr>
      </w:pPr>
      <w:r w:rsidRPr="00311A3D">
        <w:rPr>
          <w:rFonts w:ascii="Arial" w:hAnsi="Arial" w:cs="Arial"/>
          <w:sz w:val="20"/>
          <w:szCs w:val="20"/>
          <w:lang w:eastAsia="pt-BR"/>
        </w:rPr>
        <w:t>4 Administração</w:t>
      </w:r>
    </w:p>
    <w:p w:rsidR="00311A3D" w:rsidRPr="00311A3D" w:rsidRDefault="00311A3D" w:rsidP="00311A3D">
      <w:pPr>
        <w:shd w:val="clear" w:color="auto" w:fill="FDFDFD"/>
        <w:suppressAutoHyphens w:val="0"/>
        <w:rPr>
          <w:rFonts w:ascii="Arial" w:hAnsi="Arial" w:cs="Arial"/>
          <w:sz w:val="20"/>
          <w:szCs w:val="20"/>
          <w:lang w:eastAsia="pt-BR"/>
        </w:rPr>
      </w:pPr>
      <w:r w:rsidRPr="00311A3D">
        <w:rPr>
          <w:rFonts w:ascii="Arial" w:hAnsi="Arial" w:cs="Arial"/>
          <w:sz w:val="20"/>
          <w:szCs w:val="20"/>
          <w:lang w:eastAsia="pt-BR"/>
        </w:rPr>
        <w:t>122 Administração Geral</w:t>
      </w:r>
    </w:p>
    <w:p w:rsidR="00311A3D" w:rsidRPr="00311A3D" w:rsidRDefault="00311A3D" w:rsidP="00311A3D">
      <w:pPr>
        <w:shd w:val="clear" w:color="auto" w:fill="FDFDFD"/>
        <w:suppressAutoHyphens w:val="0"/>
        <w:rPr>
          <w:rFonts w:ascii="Arial" w:hAnsi="Arial" w:cs="Arial"/>
          <w:sz w:val="20"/>
          <w:szCs w:val="20"/>
          <w:lang w:eastAsia="pt-BR"/>
        </w:rPr>
      </w:pPr>
      <w:r w:rsidRPr="00311A3D">
        <w:rPr>
          <w:rFonts w:ascii="Arial" w:hAnsi="Arial" w:cs="Arial"/>
          <w:sz w:val="20"/>
          <w:szCs w:val="20"/>
          <w:lang w:eastAsia="pt-BR"/>
        </w:rPr>
        <w:t>3 MANUTENÇÃO DA SECRETARIA MUNICIPAL DE ADMINISTRAÇÃO E FINANÇAS</w:t>
      </w:r>
    </w:p>
    <w:p w:rsidR="00311A3D" w:rsidRPr="00311A3D" w:rsidRDefault="00311A3D" w:rsidP="00311A3D">
      <w:pPr>
        <w:shd w:val="clear" w:color="auto" w:fill="FDFDFD"/>
        <w:suppressAutoHyphens w:val="0"/>
        <w:rPr>
          <w:rFonts w:ascii="Arial" w:hAnsi="Arial" w:cs="Arial"/>
          <w:sz w:val="20"/>
          <w:szCs w:val="20"/>
          <w:lang w:eastAsia="pt-BR"/>
        </w:rPr>
      </w:pPr>
      <w:r w:rsidRPr="00311A3D">
        <w:rPr>
          <w:rFonts w:ascii="Arial" w:hAnsi="Arial" w:cs="Arial"/>
          <w:sz w:val="20"/>
          <w:szCs w:val="20"/>
          <w:lang w:eastAsia="pt-BR"/>
        </w:rPr>
        <w:t>2004 MANUTENÇÃO DA SECRETARIA DE ADMINISTRAÇÃO</w:t>
      </w:r>
    </w:p>
    <w:p w:rsidR="00311A3D" w:rsidRDefault="00311A3D" w:rsidP="00311A3D">
      <w:pPr>
        <w:shd w:val="clear" w:color="auto" w:fill="FDFDFD"/>
        <w:suppressAutoHyphens w:val="0"/>
        <w:rPr>
          <w:rFonts w:ascii="Arial" w:hAnsi="Arial" w:cs="Arial"/>
          <w:sz w:val="20"/>
          <w:szCs w:val="20"/>
          <w:shd w:val="clear" w:color="auto" w:fill="FFFFFF"/>
        </w:rPr>
      </w:pPr>
      <w:r>
        <w:rPr>
          <w:rFonts w:ascii="Arial" w:hAnsi="Arial" w:cs="Arial"/>
          <w:sz w:val="20"/>
          <w:szCs w:val="20"/>
          <w:shd w:val="clear" w:color="auto" w:fill="FFFFFF"/>
        </w:rPr>
        <w:t>03.001.04.122.0003.2004.0001</w:t>
      </w:r>
    </w:p>
    <w:p w:rsidR="00311A3D" w:rsidRDefault="00311A3D" w:rsidP="00311A3D">
      <w:pPr>
        <w:shd w:val="clear" w:color="auto" w:fill="FDFDFD"/>
        <w:suppressAutoHyphens w:val="0"/>
        <w:rPr>
          <w:rFonts w:ascii="Arial" w:hAnsi="Arial" w:cs="Arial"/>
          <w:sz w:val="20"/>
          <w:szCs w:val="20"/>
          <w:shd w:val="clear" w:color="auto" w:fill="FFFFFF"/>
        </w:rPr>
      </w:pPr>
      <w:r w:rsidRPr="00311A3D">
        <w:rPr>
          <w:rFonts w:ascii="Arial" w:hAnsi="Arial" w:cs="Arial"/>
          <w:sz w:val="20"/>
          <w:szCs w:val="20"/>
          <w:shd w:val="clear" w:color="auto" w:fill="FFFFFF"/>
        </w:rPr>
        <w:t>3.3.3.90.39.00.00.00.00</w:t>
      </w:r>
    </w:p>
    <w:p w:rsidR="00E35812" w:rsidRPr="00311A3D" w:rsidRDefault="00311A3D" w:rsidP="00311A3D">
      <w:pPr>
        <w:shd w:val="clear" w:color="auto" w:fill="FDFDFD"/>
        <w:suppressAutoHyphens w:val="0"/>
        <w:rPr>
          <w:rFonts w:ascii="Arial" w:hAnsi="Arial" w:cs="Arial"/>
          <w:sz w:val="20"/>
          <w:szCs w:val="20"/>
          <w:lang w:eastAsia="pt-BR"/>
        </w:rPr>
      </w:pPr>
      <w:r w:rsidRPr="00311A3D">
        <w:rPr>
          <w:rFonts w:ascii="Arial" w:hAnsi="Arial" w:cs="Arial"/>
          <w:sz w:val="20"/>
          <w:szCs w:val="20"/>
          <w:lang w:eastAsia="pt-BR"/>
        </w:rPr>
        <w:t>OUTROS SERVIÇOS DE TERCEIROS- PESSOA JURIDICA</w:t>
      </w:r>
      <w:r>
        <w:rPr>
          <w:rFonts w:ascii="Arial" w:hAnsi="Arial" w:cs="Arial"/>
          <w:sz w:val="20"/>
          <w:szCs w:val="20"/>
          <w:lang w:eastAsia="pt-BR"/>
        </w:rPr>
        <w:t xml:space="preserve"> (316)</w:t>
      </w:r>
    </w:p>
    <w:p w:rsidR="00311A3D" w:rsidRPr="00311A3D" w:rsidRDefault="00311A3D" w:rsidP="00311A3D">
      <w:pPr>
        <w:pStyle w:val="NormalWeb"/>
        <w:shd w:val="clear" w:color="auto" w:fill="FFFFFF"/>
        <w:spacing w:before="0" w:after="0"/>
        <w:rPr>
          <w:rFonts w:ascii="Arial" w:hAnsi="Arial" w:cs="Arial"/>
          <w:sz w:val="20"/>
          <w:szCs w:val="20"/>
          <w:lang w:eastAsia="pt-BR"/>
        </w:rPr>
      </w:pPr>
      <w:r w:rsidRPr="00311A3D">
        <w:rPr>
          <w:rFonts w:ascii="Arial" w:hAnsi="Arial" w:cs="Arial"/>
          <w:sz w:val="20"/>
          <w:szCs w:val="20"/>
          <w:shd w:val="clear" w:color="auto" w:fill="FFFFFF"/>
        </w:rPr>
        <w:t>SERVICO DE APOIO ADMINISTRATIVO, TECNICO E OPERACIONAL</w:t>
      </w:r>
      <w:r>
        <w:rPr>
          <w:rFonts w:ascii="Arial" w:hAnsi="Arial" w:cs="Arial"/>
          <w:sz w:val="20"/>
          <w:szCs w:val="20"/>
          <w:shd w:val="clear" w:color="auto" w:fill="FFFFFF"/>
        </w:rPr>
        <w:t xml:space="preserve"> (31618)</w:t>
      </w:r>
    </w:p>
    <w:p w:rsidR="00311A3D" w:rsidRPr="009E710E" w:rsidRDefault="00311A3D" w:rsidP="00311A3D">
      <w:pPr>
        <w:pStyle w:val="NormalWeb"/>
        <w:shd w:val="clear" w:color="auto" w:fill="FFFFFF"/>
        <w:spacing w:before="0" w:after="0"/>
        <w:rPr>
          <w:rFonts w:ascii="Arial" w:hAnsi="Arial" w:cs="Arial"/>
        </w:rPr>
      </w:pPr>
    </w:p>
    <w:p w:rsidR="00E35812" w:rsidRPr="00C350AF" w:rsidRDefault="00E35812" w:rsidP="00C350AF">
      <w:pPr>
        <w:autoSpaceDE w:val="0"/>
        <w:rPr>
          <w:rFonts w:ascii="Arial" w:hAnsi="Arial" w:cs="Arial"/>
        </w:rPr>
      </w:pPr>
      <w:r w:rsidRPr="00C350AF">
        <w:rPr>
          <w:rFonts w:ascii="Arial" w:hAnsi="Arial" w:cs="Arial"/>
          <w:b/>
        </w:rPr>
        <w:t>03 - DA REPRESENTAÇÃO E DO CREDENCIAMENTO</w:t>
      </w:r>
    </w:p>
    <w:p w:rsidR="00E35812" w:rsidRPr="00C350AF" w:rsidRDefault="00E35812" w:rsidP="00C350AF">
      <w:pPr>
        <w:autoSpaceDE w:val="0"/>
        <w:jc w:val="both"/>
        <w:rPr>
          <w:rFonts w:ascii="Arial" w:hAnsi="Arial" w:cs="Arial"/>
        </w:rPr>
      </w:pPr>
      <w:r w:rsidRPr="00C350AF">
        <w:rPr>
          <w:rFonts w:ascii="Arial" w:hAnsi="Arial" w:cs="Arial"/>
        </w:rPr>
        <w:t xml:space="preserve">3.1 - O licitante deverá apresentar-se para credenciamento junto ao Pregoeiro, diretamente ou através de seu representante que, devidamente identificado e credenciado nos moldes do anexo I deste Edital, será o único admitido a intervir no procedimento licitatório, no interesse do representado. </w:t>
      </w:r>
    </w:p>
    <w:p w:rsidR="00E35812" w:rsidRPr="00C350AF" w:rsidRDefault="00E35812" w:rsidP="00C350AF">
      <w:pPr>
        <w:autoSpaceDE w:val="0"/>
        <w:jc w:val="both"/>
        <w:rPr>
          <w:rFonts w:ascii="Arial" w:hAnsi="Arial" w:cs="Arial"/>
        </w:rPr>
      </w:pPr>
      <w:r w:rsidRPr="00C350AF">
        <w:rPr>
          <w:rFonts w:ascii="Arial" w:hAnsi="Arial" w:cs="Arial"/>
        </w:rPr>
        <w:t>3.2 - Cada credenciado poderá representar apenas uma empresa, o qual deverá estar munido de cédula de identidade ou outro documento equivalente.</w:t>
      </w:r>
    </w:p>
    <w:p w:rsidR="00E35812" w:rsidRPr="00C350AF" w:rsidRDefault="00E35812" w:rsidP="00C350AF">
      <w:pPr>
        <w:autoSpaceDE w:val="0"/>
        <w:jc w:val="both"/>
        <w:rPr>
          <w:rFonts w:ascii="Arial" w:hAnsi="Arial" w:cs="Arial"/>
        </w:rPr>
      </w:pPr>
      <w:r w:rsidRPr="00C350AF">
        <w:rPr>
          <w:rFonts w:ascii="Arial" w:hAnsi="Arial" w:cs="Arial"/>
        </w:rPr>
        <w:t>3.3 - O documento para credenciamento (anexo I), juntamente a declaração que cumpre os requisitos de habilitação do edital (anexo V) deverão ser apresentados fora dos envelopes 01 e 02.</w:t>
      </w:r>
    </w:p>
    <w:p w:rsidR="00E35812" w:rsidRPr="00C350AF" w:rsidRDefault="00E35812" w:rsidP="00C350AF">
      <w:pPr>
        <w:autoSpaceDE w:val="0"/>
        <w:jc w:val="both"/>
        <w:rPr>
          <w:rFonts w:ascii="Arial" w:hAnsi="Arial" w:cs="Arial"/>
        </w:rPr>
      </w:pPr>
      <w:r w:rsidRPr="00C350AF">
        <w:rPr>
          <w:rFonts w:ascii="Arial" w:hAnsi="Arial" w:cs="Arial"/>
        </w:rPr>
        <w:t>3.4 - Para exercer os direitos de ofertar lances e/ou manifestar intenção de recorrer, é obrigatório à presença da licitante ou de seu representante em todas as sessões públicas referentes a presente licitação.</w:t>
      </w:r>
    </w:p>
    <w:p w:rsidR="00E35812" w:rsidRPr="00C350AF" w:rsidRDefault="00E35812" w:rsidP="00C350AF">
      <w:pPr>
        <w:tabs>
          <w:tab w:val="left" w:pos="720"/>
        </w:tabs>
        <w:jc w:val="both"/>
        <w:rPr>
          <w:rFonts w:ascii="Arial" w:hAnsi="Arial" w:cs="Arial"/>
        </w:rPr>
      </w:pPr>
      <w:r w:rsidRPr="00C350AF">
        <w:rPr>
          <w:rFonts w:ascii="Arial" w:hAnsi="Arial" w:cs="Arial"/>
        </w:rPr>
        <w:t xml:space="preserve">3.5 - </w:t>
      </w:r>
      <w:r w:rsidRPr="00C350AF">
        <w:rPr>
          <w:rFonts w:ascii="Arial" w:hAnsi="Arial" w:cs="Arial"/>
          <w:color w:val="000000"/>
        </w:rPr>
        <w:t xml:space="preserve">A empresa que desejar utilizar dos benefícios previstos nos art. 42 a 45 da Lei Complementar 123, de 14 de dezembro de 2006 e Lei Complementar nº 147 de 2014 deverá apresentar declaração, firmada por contador, de que se enquadra como microempresa ou empresa de pequeno porte ou Certidão de enquadramento no Estatuto Nacional da Microempresa e Empresa de Pequeno Porte, fornecida pela Junta Comercial da sede do licitante, de acordo com a Instrução Normativa DNRC nº 103/2007. </w:t>
      </w:r>
    </w:p>
    <w:p w:rsidR="00E35812" w:rsidRPr="00C350AF" w:rsidRDefault="00311A3D" w:rsidP="00C350AF">
      <w:pPr>
        <w:pStyle w:val="Default"/>
        <w:tabs>
          <w:tab w:val="left" w:pos="720"/>
        </w:tabs>
        <w:contextualSpacing/>
        <w:jc w:val="both"/>
      </w:pPr>
      <w:r>
        <w:t xml:space="preserve">3.6 – </w:t>
      </w:r>
      <w:r w:rsidR="00E35812" w:rsidRPr="00C350AF">
        <w:t>Os documentos constantes do item 3 poderão ser apresentados em original, por cópia autenticada por tabelião ou funcionário do Município ou publicação em órgão de imprensa oficial.</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b/>
          <w:color w:val="000000"/>
        </w:rPr>
        <w:t>04 - DA PROPOSTA DE PREÇO</w:t>
      </w:r>
    </w:p>
    <w:p w:rsidR="00E35812" w:rsidRPr="00EF78A4" w:rsidRDefault="00E35812" w:rsidP="00C350AF">
      <w:pPr>
        <w:jc w:val="both"/>
        <w:rPr>
          <w:rFonts w:ascii="Arial" w:hAnsi="Arial" w:cs="Arial"/>
        </w:rPr>
      </w:pPr>
      <w:r w:rsidRPr="00C350AF">
        <w:rPr>
          <w:rFonts w:ascii="Arial" w:hAnsi="Arial" w:cs="Arial"/>
          <w:color w:val="000000"/>
        </w:rPr>
        <w:t xml:space="preserve">4.1 - A proposta de preços deverá ter a identificação da empresa, em 01 (uma) via, redigida em linguagem clara, sem emendas, rasuras ou entrelinhas, identificada e assinada na última página e rubricada nas demais pelo representante legal da proponente, a ser entregue em envelope devidamente fechado e rubricado no lacre, contendo, na parte </w:t>
      </w:r>
      <w:r w:rsidRPr="00EF78A4">
        <w:rPr>
          <w:rFonts w:ascii="Arial" w:hAnsi="Arial" w:cs="Arial"/>
          <w:color w:val="000000"/>
        </w:rPr>
        <w:t>externa e frontal, a indicação do envelope nº 1, para o que se sugere a seguinte inscrição:</w:t>
      </w:r>
    </w:p>
    <w:p w:rsidR="00E35812" w:rsidRPr="00EF78A4" w:rsidRDefault="00E35812" w:rsidP="00C350AF">
      <w:pPr>
        <w:jc w:val="both"/>
        <w:rPr>
          <w:rFonts w:ascii="Arial" w:hAnsi="Arial" w:cs="Arial"/>
        </w:rPr>
      </w:pPr>
      <w:r w:rsidRPr="00EF78A4">
        <w:rPr>
          <w:rFonts w:ascii="Arial" w:hAnsi="Arial" w:cs="Arial"/>
          <w:b/>
          <w:bCs/>
        </w:rPr>
        <w:t xml:space="preserve">PREGÃO PRESENCIAL Nº </w:t>
      </w:r>
      <w:r w:rsidR="00EC759D">
        <w:rPr>
          <w:rFonts w:ascii="Arial" w:hAnsi="Arial" w:cs="Arial"/>
          <w:b/>
          <w:bCs/>
        </w:rPr>
        <w:t>019/2022</w:t>
      </w:r>
    </w:p>
    <w:p w:rsidR="00E35812" w:rsidRPr="00C350AF" w:rsidRDefault="00E35812" w:rsidP="00C350AF">
      <w:pPr>
        <w:jc w:val="both"/>
        <w:rPr>
          <w:rFonts w:ascii="Arial" w:hAnsi="Arial" w:cs="Arial"/>
          <w:color w:val="000000"/>
        </w:rPr>
      </w:pPr>
      <w:r w:rsidRPr="00EF78A4">
        <w:rPr>
          <w:rFonts w:ascii="Arial" w:hAnsi="Arial" w:cs="Arial"/>
          <w:color w:val="000000"/>
        </w:rPr>
        <w:t>MUNICÍPIO DE BOM PRINCIPIO/RS</w:t>
      </w:r>
    </w:p>
    <w:p w:rsidR="00E35812" w:rsidRPr="00C350AF" w:rsidRDefault="00E35812" w:rsidP="00C350AF">
      <w:pPr>
        <w:jc w:val="both"/>
        <w:rPr>
          <w:rFonts w:ascii="Arial" w:hAnsi="Arial" w:cs="Arial"/>
          <w:color w:val="000000"/>
        </w:rPr>
      </w:pPr>
      <w:r w:rsidRPr="00C350AF">
        <w:rPr>
          <w:rFonts w:ascii="Arial" w:hAnsi="Arial" w:cs="Arial"/>
          <w:color w:val="000000"/>
        </w:rPr>
        <w:t>ENVELOPE Nº 01 – PROPOSTA DE PREÇOS</w:t>
      </w:r>
    </w:p>
    <w:p w:rsidR="00E35812" w:rsidRPr="00C350AF" w:rsidRDefault="00E35812" w:rsidP="00C350AF">
      <w:pPr>
        <w:autoSpaceDE w:val="0"/>
        <w:jc w:val="both"/>
        <w:rPr>
          <w:rFonts w:ascii="Arial" w:hAnsi="Arial" w:cs="Arial"/>
        </w:rPr>
      </w:pPr>
      <w:r w:rsidRPr="00C350AF">
        <w:rPr>
          <w:rFonts w:ascii="Arial" w:hAnsi="Arial" w:cs="Arial"/>
          <w:color w:val="000000"/>
        </w:rPr>
        <w:t>RAZÃO SOCIAL DA EMPRESA:</w:t>
      </w:r>
    </w:p>
    <w:p w:rsidR="00E35812" w:rsidRPr="00C350AF" w:rsidRDefault="00E35812" w:rsidP="00C350AF">
      <w:pPr>
        <w:autoSpaceDE w:val="0"/>
        <w:jc w:val="both"/>
        <w:rPr>
          <w:rFonts w:ascii="Arial" w:hAnsi="Arial" w:cs="Arial"/>
        </w:rPr>
      </w:pPr>
    </w:p>
    <w:p w:rsidR="00E35812" w:rsidRPr="00C350AF" w:rsidRDefault="00E35812" w:rsidP="00C350AF">
      <w:pPr>
        <w:jc w:val="both"/>
        <w:rPr>
          <w:rFonts w:ascii="Arial" w:hAnsi="Arial" w:cs="Arial"/>
          <w:color w:val="000000"/>
        </w:rPr>
      </w:pPr>
      <w:r w:rsidRPr="00C350AF">
        <w:rPr>
          <w:rFonts w:ascii="Arial" w:hAnsi="Arial" w:cs="Arial"/>
          <w:color w:val="000000"/>
        </w:rPr>
        <w:t>4.2 - Na Proposta de Preços deverá constar:</w:t>
      </w:r>
    </w:p>
    <w:p w:rsidR="00E35812" w:rsidRPr="00C350AF" w:rsidRDefault="00E35812" w:rsidP="00C350AF">
      <w:pPr>
        <w:jc w:val="both"/>
        <w:rPr>
          <w:rFonts w:ascii="Arial" w:hAnsi="Arial" w:cs="Arial"/>
          <w:color w:val="000000"/>
        </w:rPr>
      </w:pPr>
      <w:r w:rsidRPr="00C350AF">
        <w:rPr>
          <w:rFonts w:ascii="Arial" w:hAnsi="Arial" w:cs="Arial"/>
          <w:color w:val="000000"/>
        </w:rPr>
        <w:t>4.2.1 - Declaração expressa de prazo de validade, não inferior a 60 (sessenta) dias corridos, a contar da abertura do Envelope nº 01 - Proposta de Preços, conforme art. 6º Lei nº 10.520/2002;</w:t>
      </w:r>
    </w:p>
    <w:p w:rsidR="00E35812" w:rsidRPr="00C350AF" w:rsidRDefault="004626B8" w:rsidP="00C350AF">
      <w:pPr>
        <w:jc w:val="both"/>
        <w:rPr>
          <w:rFonts w:ascii="Arial" w:hAnsi="Arial" w:cs="Arial"/>
          <w:color w:val="000000"/>
        </w:rPr>
      </w:pPr>
      <w:r>
        <w:rPr>
          <w:rFonts w:ascii="Arial" w:hAnsi="Arial" w:cs="Arial"/>
          <w:color w:val="000000"/>
        </w:rPr>
        <w:t>4.2.2 – Preço unitário</w:t>
      </w:r>
      <w:r w:rsidR="00E039FD">
        <w:rPr>
          <w:rFonts w:ascii="Arial" w:hAnsi="Arial" w:cs="Arial"/>
          <w:color w:val="000000"/>
        </w:rPr>
        <w:t xml:space="preserve"> por mês</w:t>
      </w:r>
      <w:r w:rsidR="00E35812" w:rsidRPr="004626B8">
        <w:rPr>
          <w:rFonts w:ascii="Arial" w:hAnsi="Arial" w:cs="Arial"/>
          <w:color w:val="000000"/>
        </w:rPr>
        <w:t>, e preço global de acordo com os preços praticados no mercado, conforme estabelece o art. 43, inciso IV, da Lei nº 8.666/93, sendo os valores em algarismo, expresso em moeda corrente nacional (R$), com duas casas decimais, considerando as condições deste edital;</w:t>
      </w:r>
    </w:p>
    <w:p w:rsidR="00E35812" w:rsidRPr="00C350AF" w:rsidRDefault="00E35812" w:rsidP="00C350AF">
      <w:pPr>
        <w:jc w:val="both"/>
        <w:rPr>
          <w:rFonts w:ascii="Arial" w:hAnsi="Arial" w:cs="Arial"/>
          <w:color w:val="000000"/>
        </w:rPr>
      </w:pPr>
      <w:r w:rsidRPr="00C350AF">
        <w:rPr>
          <w:rFonts w:ascii="Arial" w:hAnsi="Arial" w:cs="Arial"/>
          <w:color w:val="000000"/>
        </w:rPr>
        <w:t>4.3 - Não serão consideradas as propostas que deixarem de atender, no todo ou em parte, quaisquer das disposições deste edital, sejam omissas ou apresentem irregularidades insanáveis, bem como aquelas manifestamente inexequíveis, presumindo-se como tais, as que contiverem valores irrisórios ou excessivos, ou aquelas que ofertarem alternativas.</w:t>
      </w:r>
    </w:p>
    <w:p w:rsidR="00E35812" w:rsidRPr="00C350AF" w:rsidRDefault="00E35812" w:rsidP="00C350AF">
      <w:pPr>
        <w:jc w:val="both"/>
        <w:rPr>
          <w:rFonts w:ascii="Arial" w:hAnsi="Arial" w:cs="Arial"/>
          <w:color w:val="000000"/>
        </w:rPr>
      </w:pPr>
      <w:r w:rsidRPr="00C350AF">
        <w:rPr>
          <w:rFonts w:ascii="Arial" w:hAnsi="Arial" w:cs="Arial"/>
          <w:color w:val="000000"/>
        </w:rPr>
        <w:t>4.4 - A apresentação da(s) proposta(s) implicará a plena aceitação, por parte do proponente, das condições estabelecidas neste edital e seus anexos.</w:t>
      </w:r>
    </w:p>
    <w:p w:rsidR="00E35812" w:rsidRPr="00C350AF" w:rsidRDefault="00E35812" w:rsidP="00C350AF">
      <w:pPr>
        <w:jc w:val="both"/>
        <w:rPr>
          <w:rFonts w:ascii="Arial" w:hAnsi="Arial" w:cs="Arial"/>
          <w:color w:val="000000"/>
        </w:rPr>
      </w:pPr>
      <w:r w:rsidRPr="00C350AF">
        <w:rPr>
          <w:rFonts w:ascii="Arial" w:hAnsi="Arial" w:cs="Arial"/>
          <w:color w:val="000000"/>
        </w:rPr>
        <w:t>4.5 - Não serão aceitas propostas com ofertas não previstas neste edital, nem preços ou vantagens baseadas nas ofertas das demais proponentes.</w:t>
      </w:r>
    </w:p>
    <w:p w:rsidR="00E35812" w:rsidRPr="004626B8" w:rsidRDefault="00E35812" w:rsidP="00C350AF">
      <w:pPr>
        <w:jc w:val="both"/>
        <w:rPr>
          <w:rFonts w:ascii="Arial" w:hAnsi="Arial" w:cs="Arial"/>
          <w:bCs/>
          <w:color w:val="000000"/>
        </w:rPr>
      </w:pPr>
      <w:r w:rsidRPr="00C350AF">
        <w:rPr>
          <w:rFonts w:ascii="Arial" w:hAnsi="Arial" w:cs="Arial"/>
          <w:color w:val="000000"/>
        </w:rPr>
        <w:t xml:space="preserve">4.6 - Todos os insumos que compõem o preço, tais como materiais, aparelhos, equipamentos, veículos, assim como as despesas com impostos, taxas, frete, seguros e </w:t>
      </w:r>
      <w:r w:rsidRPr="004626B8">
        <w:rPr>
          <w:rFonts w:ascii="Arial" w:hAnsi="Arial" w:cs="Arial"/>
          <w:color w:val="000000"/>
        </w:rPr>
        <w:t>quaisquer outros que incidam direta ou indiretamente na execução do objeto desta licitação, correrão por conta da proponente.</w:t>
      </w:r>
    </w:p>
    <w:p w:rsidR="00E35812" w:rsidRPr="004626B8" w:rsidRDefault="00E35812" w:rsidP="00C350AF">
      <w:pPr>
        <w:jc w:val="both"/>
        <w:rPr>
          <w:rFonts w:ascii="Arial" w:hAnsi="Arial" w:cs="Arial"/>
          <w:b/>
        </w:rPr>
      </w:pPr>
      <w:r w:rsidRPr="004626B8">
        <w:rPr>
          <w:rFonts w:ascii="Arial" w:hAnsi="Arial" w:cs="Arial"/>
          <w:bCs/>
          <w:color w:val="000000"/>
        </w:rPr>
        <w:t xml:space="preserve">4.7 - </w:t>
      </w:r>
      <w:r w:rsidR="004626B8" w:rsidRPr="004626B8">
        <w:rPr>
          <w:rFonts w:ascii="Arial" w:hAnsi="Arial" w:cs="Arial"/>
          <w:bCs/>
        </w:rPr>
        <w:t xml:space="preserve">Os preços cotados são fixos, podendo ser reajustados apenas após o período de um </w:t>
      </w:r>
      <w:r w:rsidR="004626B8" w:rsidRPr="00665AEC">
        <w:rPr>
          <w:rFonts w:ascii="Arial" w:hAnsi="Arial" w:cs="Arial"/>
          <w:bCs/>
        </w:rPr>
        <w:t>ano de contrato, com variação pelo IPCA.</w:t>
      </w:r>
    </w:p>
    <w:p w:rsidR="00E35812" w:rsidRPr="00C350AF" w:rsidRDefault="00E35812" w:rsidP="00C350AF">
      <w:pPr>
        <w:jc w:val="both"/>
        <w:rPr>
          <w:rFonts w:ascii="Arial" w:hAnsi="Arial" w:cs="Arial"/>
          <w:b/>
        </w:rPr>
      </w:pPr>
    </w:p>
    <w:p w:rsidR="00E35812" w:rsidRPr="00C350AF" w:rsidRDefault="00E35812" w:rsidP="00C350AF">
      <w:pPr>
        <w:jc w:val="both"/>
        <w:rPr>
          <w:rFonts w:ascii="Arial" w:hAnsi="Arial" w:cs="Arial"/>
          <w:bCs/>
          <w:color w:val="000000"/>
        </w:rPr>
      </w:pPr>
      <w:r w:rsidRPr="00C350AF">
        <w:rPr>
          <w:rFonts w:ascii="Arial" w:hAnsi="Arial" w:cs="Arial"/>
          <w:b/>
          <w:color w:val="000000"/>
        </w:rPr>
        <w:t>05 - DA HABILITAÇÃO</w:t>
      </w:r>
    </w:p>
    <w:p w:rsidR="00E35812" w:rsidRPr="00C350AF" w:rsidRDefault="00E35812" w:rsidP="00C350AF">
      <w:pPr>
        <w:jc w:val="both"/>
        <w:rPr>
          <w:rFonts w:ascii="Arial" w:hAnsi="Arial" w:cs="Arial"/>
          <w:color w:val="000000"/>
        </w:rPr>
      </w:pPr>
      <w:r w:rsidRPr="00C350AF">
        <w:rPr>
          <w:rFonts w:ascii="Arial" w:hAnsi="Arial" w:cs="Arial"/>
          <w:bCs/>
          <w:color w:val="000000"/>
        </w:rPr>
        <w:t>5.1</w:t>
      </w:r>
      <w:r w:rsidRPr="00C350AF">
        <w:rPr>
          <w:rFonts w:ascii="Arial" w:hAnsi="Arial" w:cs="Arial"/>
          <w:color w:val="000000"/>
        </w:rPr>
        <w:t xml:space="preserve"> - Para habilitação, deverá a empresa vencedora apresentar, no envelope nº 02 - Documentos de Habilitação, os documentos discriminados no item 5.2, em original, por qualquer processo de cópia autenticada por Tabelião ou por servidor desta administração. No caso de apresentação de cópia autenticada, a proponente obriga-se a fornecer ao pregoeiro os originais correspondentes em qualquer momento que lhe for solicitado.</w:t>
      </w:r>
    </w:p>
    <w:p w:rsidR="00E35812" w:rsidRPr="00C350AF" w:rsidRDefault="00E35812" w:rsidP="00C350AF">
      <w:pPr>
        <w:jc w:val="both"/>
        <w:rPr>
          <w:rFonts w:ascii="Arial" w:hAnsi="Arial" w:cs="Arial"/>
          <w:color w:val="000000"/>
        </w:rPr>
      </w:pPr>
      <w:r w:rsidRPr="00C350AF">
        <w:rPr>
          <w:rFonts w:ascii="Arial" w:hAnsi="Arial" w:cs="Arial"/>
          <w:color w:val="000000"/>
        </w:rPr>
        <w:t>5.1.1 - Os documentos expedidos pela Internet poderão ser apresentados em forma original ou cópia reprográfica sem autenticação. Entretanto, estarão sujeitos à verificação de sua autenticidade através de consulta realizada pelo Município.</w:t>
      </w:r>
    </w:p>
    <w:p w:rsidR="00E35812" w:rsidRPr="00C350AF" w:rsidRDefault="00E35812" w:rsidP="00C350AF">
      <w:pPr>
        <w:jc w:val="both"/>
        <w:rPr>
          <w:rFonts w:ascii="Arial" w:hAnsi="Arial" w:cs="Arial"/>
          <w:color w:val="000000"/>
        </w:rPr>
      </w:pPr>
      <w:r w:rsidRPr="00C350AF">
        <w:rPr>
          <w:rFonts w:ascii="Arial" w:hAnsi="Arial" w:cs="Arial"/>
          <w:color w:val="000000"/>
        </w:rPr>
        <w:t>5.1.2 - Os proponentes interessados na autenticação das cópias por servidor do município deverão se dirigir ao setor de licitações no mínimo</w:t>
      </w:r>
      <w:r w:rsidRPr="00C350AF">
        <w:rPr>
          <w:rFonts w:ascii="Arial" w:hAnsi="Arial" w:cs="Arial"/>
          <w:bCs/>
          <w:color w:val="000000"/>
        </w:rPr>
        <w:t xml:space="preserve">, </w:t>
      </w:r>
      <w:r w:rsidRPr="00C350AF">
        <w:rPr>
          <w:rFonts w:ascii="Arial" w:hAnsi="Arial" w:cs="Arial"/>
          <w:color w:val="000000"/>
        </w:rPr>
        <w:t>30 minutos antes do início da sessão de abertura da licitação para proceder a autenticação.</w:t>
      </w:r>
    </w:p>
    <w:p w:rsidR="00E35812" w:rsidRPr="00C350AF" w:rsidRDefault="00E35812" w:rsidP="00C350AF">
      <w:pPr>
        <w:jc w:val="both"/>
        <w:rPr>
          <w:rFonts w:ascii="Arial" w:hAnsi="Arial" w:cs="Arial"/>
          <w:color w:val="000000"/>
        </w:rPr>
      </w:pPr>
      <w:r w:rsidRPr="00C350AF">
        <w:rPr>
          <w:rFonts w:ascii="Arial" w:hAnsi="Arial" w:cs="Arial"/>
          <w:color w:val="000000"/>
        </w:rPr>
        <w:t>5.1.3 - Todos os documentos exigidos para habilitação deverão estar no prazo de validade. Caso o órgão emissor não declare a validade do documento, esta será de 60 (sessenta) dias contados a partir da data de emissão, exceto o comprovante de inscrição no CNPJ.</w:t>
      </w:r>
    </w:p>
    <w:p w:rsidR="00E35812" w:rsidRPr="00EF78A4" w:rsidRDefault="00E35812" w:rsidP="00C350AF">
      <w:pPr>
        <w:jc w:val="both"/>
        <w:rPr>
          <w:rFonts w:ascii="Arial" w:hAnsi="Arial" w:cs="Arial"/>
          <w:color w:val="000000"/>
        </w:rPr>
      </w:pPr>
      <w:r w:rsidRPr="00C350AF">
        <w:rPr>
          <w:rFonts w:ascii="Arial" w:hAnsi="Arial" w:cs="Arial"/>
          <w:color w:val="000000"/>
        </w:rPr>
        <w:t xml:space="preserve">5.1.4 - Os documentos necessários à HABILITAÇÃO deverão ser apresentados em envelope indevassável, </w:t>
      </w:r>
      <w:r w:rsidRPr="00EF78A4">
        <w:rPr>
          <w:rFonts w:ascii="Arial" w:hAnsi="Arial" w:cs="Arial"/>
          <w:color w:val="000000"/>
        </w:rPr>
        <w:t>lacrado, contendo identificação do envelope nº 02 na face externa, para o que se sugere a seguinte inscrição:</w:t>
      </w:r>
    </w:p>
    <w:p w:rsidR="00E35812" w:rsidRPr="00C350AF" w:rsidRDefault="00E35812" w:rsidP="00C350AF">
      <w:pPr>
        <w:jc w:val="both"/>
        <w:rPr>
          <w:rFonts w:ascii="Arial" w:hAnsi="Arial" w:cs="Arial"/>
          <w:color w:val="000000"/>
        </w:rPr>
      </w:pPr>
      <w:r w:rsidRPr="00EF78A4">
        <w:rPr>
          <w:rFonts w:ascii="Arial" w:hAnsi="Arial" w:cs="Arial"/>
          <w:b/>
          <w:bCs/>
        </w:rPr>
        <w:t xml:space="preserve">PREGÃO PRESENCIAL Nº </w:t>
      </w:r>
      <w:r w:rsidR="00EC759D">
        <w:rPr>
          <w:rFonts w:ascii="Arial" w:hAnsi="Arial" w:cs="Arial"/>
          <w:b/>
          <w:bCs/>
        </w:rPr>
        <w:t>019/2022</w:t>
      </w:r>
    </w:p>
    <w:p w:rsidR="00E35812" w:rsidRPr="00C350AF" w:rsidRDefault="00E35812" w:rsidP="00C350AF">
      <w:pPr>
        <w:jc w:val="both"/>
        <w:rPr>
          <w:rFonts w:ascii="Arial" w:hAnsi="Arial" w:cs="Arial"/>
          <w:color w:val="000000"/>
        </w:rPr>
      </w:pPr>
      <w:r w:rsidRPr="00C350AF">
        <w:rPr>
          <w:rFonts w:ascii="Arial" w:hAnsi="Arial" w:cs="Arial"/>
          <w:color w:val="000000"/>
        </w:rPr>
        <w:t>MUNICÍPIO DE BOM PRINCIPIO/RS</w:t>
      </w:r>
    </w:p>
    <w:p w:rsidR="00E35812" w:rsidRPr="00C350AF" w:rsidRDefault="00E35812" w:rsidP="00C350AF">
      <w:pPr>
        <w:jc w:val="both"/>
        <w:rPr>
          <w:rFonts w:ascii="Arial" w:hAnsi="Arial" w:cs="Arial"/>
          <w:bCs/>
          <w:color w:val="000000"/>
        </w:rPr>
      </w:pPr>
      <w:r w:rsidRPr="00C350AF">
        <w:rPr>
          <w:rFonts w:ascii="Arial" w:hAnsi="Arial" w:cs="Arial"/>
          <w:color w:val="000000"/>
        </w:rPr>
        <w:t>ENVELOPE Nº 02 - DOCUMENTOS DE HABILITAÇÃO</w:t>
      </w:r>
    </w:p>
    <w:p w:rsidR="00E35812" w:rsidRPr="00C350AF" w:rsidRDefault="00E35812" w:rsidP="00C350AF">
      <w:pPr>
        <w:jc w:val="both"/>
        <w:rPr>
          <w:rFonts w:ascii="Arial" w:hAnsi="Arial" w:cs="Arial"/>
        </w:rPr>
      </w:pPr>
      <w:r w:rsidRPr="00C350AF">
        <w:rPr>
          <w:rFonts w:ascii="Arial" w:hAnsi="Arial" w:cs="Arial"/>
          <w:bCs/>
          <w:color w:val="000000"/>
        </w:rPr>
        <w:t>RAZÃO SOCIAL DA EMPRESA:</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r w:rsidRPr="00C350AF">
        <w:rPr>
          <w:rFonts w:ascii="Arial" w:hAnsi="Arial" w:cs="Arial"/>
          <w:b/>
          <w:bCs/>
          <w:color w:val="000000"/>
        </w:rPr>
        <w:t>5.2</w:t>
      </w:r>
      <w:r w:rsidRPr="00C350AF">
        <w:rPr>
          <w:rFonts w:ascii="Arial" w:hAnsi="Arial" w:cs="Arial"/>
          <w:color w:val="000000"/>
        </w:rPr>
        <w:t xml:space="preserve"> - Os proponentes deverão apresentar os documentos a seguir, em (01) uma via:</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5.2.1 - </w:t>
      </w:r>
      <w:r w:rsidRPr="00C350AF">
        <w:rPr>
          <w:rFonts w:ascii="Arial" w:eastAsia="Calibri" w:hAnsi="Arial" w:cs="Arial"/>
          <w:b/>
        </w:rPr>
        <w:t>Habilitação Jurídica:</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Registro comercial no caso de empresa individual;</w:t>
      </w:r>
    </w:p>
    <w:p w:rsidR="00E35812" w:rsidRPr="00C350AF" w:rsidRDefault="00E35812" w:rsidP="00C350AF">
      <w:pPr>
        <w:jc w:val="both"/>
        <w:rPr>
          <w:rFonts w:ascii="Arial" w:hAnsi="Arial" w:cs="Arial"/>
          <w:color w:val="000000"/>
        </w:rPr>
      </w:pPr>
      <w:r w:rsidRPr="00C350AF">
        <w:rPr>
          <w:rFonts w:ascii="Arial" w:eastAsia="Calibri" w:hAnsi="Arial" w:cs="Arial"/>
          <w:bCs/>
        </w:rPr>
        <w:t>b)</w:t>
      </w:r>
      <w:r w:rsidRPr="00C350AF">
        <w:rPr>
          <w:rFonts w:ascii="Arial" w:eastAsia="Calibri" w:hAnsi="Arial" w:cs="Arial"/>
          <w:b/>
          <w:bCs/>
        </w:rPr>
        <w:t xml:space="preserve"> </w:t>
      </w:r>
      <w:r w:rsidRPr="00C350AF">
        <w:rPr>
          <w:rFonts w:ascii="Arial" w:eastAsia="Calibri" w:hAnsi="Arial" w:cs="Arial"/>
        </w:rPr>
        <w:t>Ato constitutivo, estatuto ou contrato social em vigor, devidamente registrado, no caso de sociedade comercial, acompanhado de documentos de eleição de seus diretores, no caso de sociedade por ações</w:t>
      </w:r>
      <w:r w:rsidRPr="00C350AF">
        <w:rPr>
          <w:rFonts w:ascii="Arial" w:hAnsi="Arial" w:cs="Arial"/>
          <w:color w:val="000000"/>
        </w:rPr>
        <w:t>;</w:t>
      </w:r>
    </w:p>
    <w:p w:rsidR="00E35812" w:rsidRPr="00C350AF" w:rsidRDefault="00E35812" w:rsidP="00C350AF">
      <w:pPr>
        <w:jc w:val="both"/>
        <w:rPr>
          <w:rFonts w:ascii="Arial" w:hAnsi="Arial" w:cs="Arial"/>
        </w:rPr>
      </w:pPr>
      <w:r w:rsidRPr="00C350AF">
        <w:rPr>
          <w:rFonts w:ascii="Arial" w:hAnsi="Arial" w:cs="Arial"/>
          <w:color w:val="000000"/>
        </w:rPr>
        <w:t>c) Decreto de autorização, em se tratando de empresa ou sociedade estrangeira em funcionamento no País, e ato de registro ou autorização para funcionamento expedido pelo órgão competente, quando a atividade assim o exigir.</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5.2.2 - </w:t>
      </w:r>
      <w:r w:rsidRPr="00C350AF">
        <w:rPr>
          <w:rFonts w:ascii="Arial" w:eastAsia="Calibri" w:hAnsi="Arial" w:cs="Arial"/>
          <w:b/>
        </w:rPr>
        <w:t>Regularidade Fiscal:</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a) </w:t>
      </w:r>
      <w:r w:rsidRPr="00C350AF">
        <w:rPr>
          <w:rFonts w:ascii="Arial" w:eastAsia="Calibri" w:hAnsi="Arial" w:cs="Arial"/>
        </w:rPr>
        <w:t>Prova de inscrição no Cadastro Nacional de Pessoas Jurídicas (CNPJ/MF);</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b) </w:t>
      </w:r>
      <w:r w:rsidRPr="00C350AF">
        <w:rPr>
          <w:rFonts w:ascii="Arial" w:eastAsia="Calibri" w:hAnsi="Arial" w:cs="Arial"/>
        </w:rPr>
        <w:t>Prova de inscrição no Cadastro de Contribuintes do Estado ou do Município, se houver, relativo ao domicílio ou sede do licitante pertinente ao seu ramo de atividade;</w:t>
      </w:r>
    </w:p>
    <w:p w:rsidR="00E35812" w:rsidRPr="00C350AF" w:rsidRDefault="00E35812" w:rsidP="00C350AF">
      <w:pPr>
        <w:jc w:val="both"/>
        <w:rPr>
          <w:rFonts w:ascii="Arial" w:eastAsia="Calibri" w:hAnsi="Arial" w:cs="Arial"/>
        </w:rPr>
      </w:pPr>
      <w:r w:rsidRPr="00C350AF">
        <w:rPr>
          <w:rFonts w:ascii="Arial" w:eastAsia="Calibri" w:hAnsi="Arial" w:cs="Arial"/>
          <w:bCs/>
        </w:rPr>
        <w:t>c) Certidão Conjunta Negativa de Dívida Ativa com a União expedida pela Procuradoria da Fazenda Nacional e prova de regularidade relativa à Seguridade Social, demonstrando situação regular no cumprimento dos encargos sociais instituídos por Lei;</w:t>
      </w:r>
    </w:p>
    <w:p w:rsidR="00E35812" w:rsidRPr="00C350AF" w:rsidRDefault="00E35812" w:rsidP="00C350AF">
      <w:pPr>
        <w:jc w:val="both"/>
        <w:rPr>
          <w:rFonts w:ascii="Arial" w:eastAsia="Calibri" w:hAnsi="Arial" w:cs="Arial"/>
          <w:bCs/>
        </w:rPr>
      </w:pPr>
      <w:r w:rsidRPr="00C350AF">
        <w:rPr>
          <w:rFonts w:ascii="Arial" w:eastAsia="Calibri" w:hAnsi="Arial" w:cs="Arial"/>
        </w:rPr>
        <w:t>d) Certidão Negativa de débitos Estadual e Municipal, sendo a última do domicílio ou sede do licitante;</w:t>
      </w:r>
    </w:p>
    <w:p w:rsidR="00E35812" w:rsidRPr="00C350AF" w:rsidRDefault="00E35812" w:rsidP="00C350AF">
      <w:pPr>
        <w:jc w:val="both"/>
        <w:rPr>
          <w:rFonts w:ascii="Arial" w:eastAsia="Calibri" w:hAnsi="Arial" w:cs="Arial"/>
          <w:bCs/>
        </w:rPr>
      </w:pPr>
      <w:r w:rsidRPr="00C350AF">
        <w:rPr>
          <w:rFonts w:ascii="Arial" w:eastAsia="Calibri" w:hAnsi="Arial" w:cs="Arial"/>
          <w:bCs/>
        </w:rPr>
        <w:t xml:space="preserve">e) </w:t>
      </w:r>
      <w:r w:rsidRPr="00C350AF">
        <w:rPr>
          <w:rFonts w:ascii="Arial" w:eastAsia="Calibri" w:hAnsi="Arial" w:cs="Arial"/>
        </w:rPr>
        <w:t>Prova de regularidade junto ao Fundo de Garantia por Tempo de Serviço (FGTS).</w:t>
      </w:r>
    </w:p>
    <w:p w:rsidR="00E35812" w:rsidRPr="00C350AF" w:rsidRDefault="00E35812" w:rsidP="00C350AF">
      <w:pPr>
        <w:jc w:val="both"/>
        <w:rPr>
          <w:rFonts w:ascii="Arial" w:hAnsi="Arial" w:cs="Arial"/>
        </w:rPr>
      </w:pPr>
      <w:r w:rsidRPr="00C350AF">
        <w:rPr>
          <w:rFonts w:ascii="Arial" w:eastAsia="Calibri" w:hAnsi="Arial" w:cs="Arial"/>
          <w:bCs/>
        </w:rPr>
        <w:t>f</w:t>
      </w:r>
      <w:r w:rsidRPr="00C350AF">
        <w:rPr>
          <w:rFonts w:ascii="Arial" w:eastAsia="Calibri" w:hAnsi="Arial" w:cs="Arial"/>
        </w:rPr>
        <w:t>) Certidão Negativa de Débitos Trabalhistas, expedida pela Justiça do Trabalho.</w:t>
      </w:r>
    </w:p>
    <w:p w:rsidR="00E35812" w:rsidRPr="00C350AF" w:rsidRDefault="00E35812" w:rsidP="00C350AF">
      <w:pPr>
        <w:jc w:val="both"/>
        <w:rPr>
          <w:rFonts w:ascii="Arial" w:hAnsi="Arial" w:cs="Arial"/>
        </w:rPr>
      </w:pPr>
    </w:p>
    <w:p w:rsidR="00E35812" w:rsidRPr="00C350AF" w:rsidRDefault="00E35812" w:rsidP="00C350AF">
      <w:pPr>
        <w:jc w:val="both"/>
        <w:rPr>
          <w:rFonts w:ascii="Arial" w:eastAsia="Calibri" w:hAnsi="Arial" w:cs="Arial"/>
          <w:bCs/>
        </w:rPr>
      </w:pPr>
      <w:r w:rsidRPr="00C350AF">
        <w:rPr>
          <w:rFonts w:ascii="Arial" w:eastAsia="Calibri" w:hAnsi="Arial" w:cs="Arial"/>
          <w:b/>
          <w:bCs/>
        </w:rPr>
        <w:t xml:space="preserve">5.2.3 - </w:t>
      </w:r>
      <w:r w:rsidRPr="00C350AF">
        <w:rPr>
          <w:rFonts w:ascii="Arial" w:eastAsia="Calibri" w:hAnsi="Arial" w:cs="Arial"/>
          <w:b/>
        </w:rPr>
        <w:t>Qualificação Econômico-Financeira:</w:t>
      </w:r>
    </w:p>
    <w:p w:rsidR="00FE1CFE" w:rsidRDefault="00FE1CFE" w:rsidP="00FE1CFE">
      <w:pPr>
        <w:jc w:val="both"/>
        <w:rPr>
          <w:rFonts w:ascii="Arial" w:eastAsia="Calibri" w:hAnsi="Arial" w:cs="Arial"/>
        </w:rPr>
      </w:pPr>
      <w:r>
        <w:rPr>
          <w:rFonts w:ascii="Arial" w:eastAsia="Calibri" w:hAnsi="Arial" w:cs="Arial"/>
          <w:bCs/>
        </w:rPr>
        <w:t xml:space="preserve">a) </w:t>
      </w:r>
      <w:r>
        <w:rPr>
          <w:rFonts w:ascii="Arial" w:eastAsia="Calibri" w:hAnsi="Arial" w:cs="Arial"/>
        </w:rPr>
        <w:t xml:space="preserve">Balanço Patrimonial e demonstrações contábeis do último </w:t>
      </w:r>
      <w:r w:rsidRPr="00FE1CFE">
        <w:rPr>
          <w:rFonts w:ascii="Arial" w:eastAsia="Calibri" w:hAnsi="Arial" w:cs="Arial"/>
        </w:rPr>
        <w:t>exercício (2020</w:t>
      </w:r>
      <w:r>
        <w:rPr>
          <w:rFonts w:ascii="Arial" w:eastAsia="Calibri" w:hAnsi="Arial" w:cs="Arial"/>
        </w:rPr>
        <w:t xml:space="preserve"> </w:t>
      </w:r>
      <w:r w:rsidRPr="00FE1CFE">
        <w:rPr>
          <w:rFonts w:ascii="Arial" w:eastAsia="Calibri" w:hAnsi="Arial" w:cs="Arial"/>
        </w:rPr>
        <w:t>ou 2021),</w:t>
      </w:r>
      <w:r>
        <w:rPr>
          <w:rFonts w:ascii="Arial" w:eastAsia="Calibri" w:hAnsi="Arial" w:cs="Arial"/>
        </w:rPr>
        <w:t xml:space="preserve"> já exigíveis e apresentados na forma da Lei, que comprovem a boa situação financeira da empresa, registrado na Junta Comercial, devidamente assinado pelo responsável técnico e diretor da empresa, com a apresentação do Termo de Abertura e Encerramento do Livro Diário, sendo que o Licitante deverá apresentar planilha, consubstanciado nestes documentos, atendendo aos seguintes indicadores para verificação da situação financeira da empresa:</w:t>
      </w:r>
    </w:p>
    <w:p w:rsidR="00FE1CFE" w:rsidRDefault="00FE1CFE" w:rsidP="00FE1CFE">
      <w:pPr>
        <w:jc w:val="both"/>
        <w:rPr>
          <w:rFonts w:ascii="Arial" w:eastAsia="Calibri" w:hAnsi="Arial" w:cs="Arial"/>
        </w:rPr>
      </w:pPr>
      <w:r>
        <w:rPr>
          <w:rFonts w:ascii="Arial" w:eastAsia="Calibri" w:hAnsi="Arial" w:cs="Arial"/>
        </w:rPr>
        <w:t>Índice de Liquidez Geral (LG) = igual ou maior que 1,00</w:t>
      </w:r>
    </w:p>
    <w:p w:rsidR="00FE1CFE" w:rsidRDefault="00FE1CFE" w:rsidP="00FE1CFE">
      <w:pPr>
        <w:jc w:val="both"/>
        <w:rPr>
          <w:rFonts w:ascii="Arial" w:eastAsia="Calibri" w:hAnsi="Arial" w:cs="Arial"/>
        </w:rPr>
      </w:pPr>
      <w:r>
        <w:rPr>
          <w:rFonts w:ascii="Arial" w:eastAsia="Calibri" w:hAnsi="Arial" w:cs="Arial"/>
        </w:rPr>
        <w:t>Índice de Liquidez Corrente – (LC) = igual ou maior que 1,00</w:t>
      </w:r>
    </w:p>
    <w:p w:rsidR="00FE1CFE" w:rsidRPr="00FE1CFE" w:rsidRDefault="00FE1CFE" w:rsidP="00C350AF">
      <w:pPr>
        <w:jc w:val="both"/>
        <w:rPr>
          <w:rFonts w:ascii="Arial" w:eastAsia="Calibri" w:hAnsi="Arial" w:cs="Arial"/>
        </w:rPr>
      </w:pPr>
      <w:r>
        <w:rPr>
          <w:rFonts w:ascii="Arial" w:eastAsia="Calibri" w:hAnsi="Arial" w:cs="Arial"/>
        </w:rPr>
        <w:t>Índice de Solvência Geral – (SG) = igual ou maior que 1,00</w:t>
      </w:r>
    </w:p>
    <w:p w:rsidR="00E35812" w:rsidRPr="00C350AF" w:rsidRDefault="00FE1CFE" w:rsidP="00C350AF">
      <w:pPr>
        <w:jc w:val="both"/>
        <w:rPr>
          <w:rFonts w:ascii="Arial" w:eastAsia="Calibri" w:hAnsi="Arial" w:cs="Arial"/>
        </w:rPr>
      </w:pPr>
      <w:r>
        <w:rPr>
          <w:rFonts w:ascii="Arial" w:eastAsia="Calibri" w:hAnsi="Arial" w:cs="Arial"/>
        </w:rPr>
        <w:t xml:space="preserve">b) </w:t>
      </w:r>
      <w:r w:rsidR="00E35812" w:rsidRPr="00C350AF">
        <w:rPr>
          <w:rFonts w:ascii="Arial" w:eastAsia="Calibri" w:hAnsi="Arial" w:cs="Arial"/>
        </w:rPr>
        <w:t>Certidão Negativa de Falência ou Recuperação Fiscal, expedida pelo distribuidor da sede da pessoa jurídica, com prazo não superior a sessenta (60) dias, contados da data do cadastro.</w:t>
      </w:r>
    </w:p>
    <w:p w:rsidR="00E35812" w:rsidRPr="00C350AF" w:rsidRDefault="00E35812" w:rsidP="00C350AF">
      <w:pPr>
        <w:jc w:val="both"/>
        <w:rPr>
          <w:rFonts w:ascii="Arial" w:eastAsia="Calibri" w:hAnsi="Arial" w:cs="Arial"/>
          <w:b/>
          <w:bCs/>
        </w:rPr>
      </w:pPr>
    </w:p>
    <w:p w:rsidR="00E35812" w:rsidRDefault="00E35812" w:rsidP="00C350AF">
      <w:pPr>
        <w:jc w:val="both"/>
        <w:rPr>
          <w:rFonts w:ascii="Arial" w:eastAsia="Calibri" w:hAnsi="Arial" w:cs="Arial"/>
          <w:b/>
          <w:bCs/>
        </w:rPr>
      </w:pPr>
      <w:r w:rsidRPr="0013624A">
        <w:rPr>
          <w:rFonts w:ascii="Arial" w:eastAsia="Calibri" w:hAnsi="Arial" w:cs="Arial"/>
          <w:b/>
          <w:bCs/>
        </w:rPr>
        <w:t>5.2.4 – Capacidade Técnica:</w:t>
      </w:r>
    </w:p>
    <w:p w:rsidR="00665AEC" w:rsidRPr="002D2637" w:rsidRDefault="00665AEC" w:rsidP="00665AEC">
      <w:pPr>
        <w:pStyle w:val="Corpodotexto"/>
        <w:spacing w:after="0" w:line="240" w:lineRule="auto"/>
        <w:rPr>
          <w:rFonts w:ascii="Arial" w:hAnsi="Arial" w:cs="Arial"/>
          <w:color w:val="auto"/>
          <w:szCs w:val="24"/>
          <w:lang w:eastAsia="pt-BR"/>
        </w:rPr>
      </w:pPr>
      <w:r w:rsidRPr="002D2637">
        <w:rPr>
          <w:rFonts w:ascii="Arial" w:hAnsi="Arial" w:cs="Arial"/>
          <w:b/>
          <w:color w:val="auto"/>
          <w:szCs w:val="24"/>
          <w:lang w:eastAsia="pt-BR"/>
        </w:rPr>
        <w:t>a)</w:t>
      </w:r>
      <w:r w:rsidRPr="002D2637">
        <w:rPr>
          <w:rFonts w:ascii="Arial" w:hAnsi="Arial" w:cs="Arial"/>
          <w:color w:val="auto"/>
          <w:szCs w:val="24"/>
          <w:lang w:eastAsia="pt-BR"/>
        </w:rPr>
        <w:t xml:space="preserve"> Comprovação de aptidão por meio de atestado de capacidade técnica </w:t>
      </w:r>
      <w:r w:rsidRPr="002D2637">
        <w:rPr>
          <w:rFonts w:ascii="Arial" w:hAnsi="Arial" w:cs="Arial"/>
          <w:b/>
          <w:color w:val="auto"/>
          <w:szCs w:val="24"/>
          <w:lang w:eastAsia="pt-BR"/>
        </w:rPr>
        <w:t>operacional</w:t>
      </w:r>
      <w:r w:rsidRPr="002D2637">
        <w:rPr>
          <w:rFonts w:ascii="Arial" w:hAnsi="Arial" w:cs="Arial"/>
          <w:color w:val="auto"/>
          <w:szCs w:val="24"/>
          <w:lang w:eastAsia="pt-BR"/>
        </w:rPr>
        <w:t xml:space="preserve"> da empresa licitante, fornecidos por pessoa jurídica de direito público ou privado, comprovando haver a licitante executado, com bom desempenho, serviços similares de complexidade tecnológica e operacional equivalente ou superior ao objeto da presente licitação.</w:t>
      </w:r>
    </w:p>
    <w:p w:rsidR="00665AEC" w:rsidRPr="002D2637" w:rsidRDefault="00665AEC" w:rsidP="00665AEC">
      <w:pPr>
        <w:pStyle w:val="Corpodotexto"/>
        <w:spacing w:after="0" w:line="240" w:lineRule="auto"/>
        <w:rPr>
          <w:rFonts w:ascii="Arial" w:hAnsi="Arial" w:cs="Arial"/>
          <w:color w:val="auto"/>
          <w:szCs w:val="24"/>
          <w:lang w:eastAsia="pt-BR"/>
        </w:rPr>
      </w:pPr>
      <w:r w:rsidRPr="002D2637">
        <w:rPr>
          <w:rFonts w:ascii="Arial" w:hAnsi="Arial" w:cs="Arial"/>
          <w:color w:val="auto"/>
          <w:szCs w:val="24"/>
          <w:lang w:eastAsia="pt-BR"/>
        </w:rPr>
        <w:t>Obs. Considera-se como "serviços similares de complexidade tecnológica e operacional equivalente ou superior ao objeto da presente licitação”, a comprovação dos seguintes requisitos:</w:t>
      </w:r>
    </w:p>
    <w:p w:rsidR="00665AEC" w:rsidRPr="002D2637" w:rsidRDefault="00665AEC" w:rsidP="00665AEC">
      <w:pPr>
        <w:pStyle w:val="Corpodetexto"/>
        <w:rPr>
          <w:rFonts w:ascii="Arial" w:hAnsi="Arial" w:cs="Arial"/>
        </w:rPr>
      </w:pPr>
      <w:r w:rsidRPr="002D2637">
        <w:rPr>
          <w:rFonts w:ascii="Arial" w:hAnsi="Arial" w:cs="Arial"/>
          <w:szCs w:val="24"/>
          <w:lang w:eastAsia="pt-BR"/>
        </w:rPr>
        <w:t xml:space="preserve">- </w:t>
      </w:r>
      <w:r w:rsidRPr="002D2637">
        <w:rPr>
          <w:rFonts w:ascii="Arial" w:hAnsi="Arial" w:cs="Arial"/>
        </w:rPr>
        <w:t>prestação de serviços em assessoria produção cultural em projetos com prestação de contas homologadas.</w:t>
      </w:r>
    </w:p>
    <w:p w:rsidR="00665AEC" w:rsidRPr="002D2637" w:rsidRDefault="00665AEC" w:rsidP="00665AEC">
      <w:pPr>
        <w:pStyle w:val="Corpodotexto"/>
        <w:spacing w:after="0" w:line="240" w:lineRule="auto"/>
        <w:rPr>
          <w:rFonts w:ascii="Arial" w:hAnsi="Arial" w:cs="Arial"/>
          <w:b/>
          <w:bCs/>
          <w:color w:val="auto"/>
          <w:szCs w:val="24"/>
          <w:lang w:eastAsia="pt-BR"/>
        </w:rPr>
      </w:pPr>
    </w:p>
    <w:p w:rsidR="00665AEC" w:rsidRPr="002D2637" w:rsidRDefault="00665AEC" w:rsidP="00665AEC">
      <w:pPr>
        <w:pStyle w:val="Corpodotexto"/>
        <w:spacing w:after="0" w:line="240" w:lineRule="auto"/>
        <w:rPr>
          <w:rFonts w:ascii="Arial" w:hAnsi="Arial" w:cs="Arial"/>
          <w:b/>
          <w:bCs/>
          <w:color w:val="auto"/>
          <w:szCs w:val="24"/>
          <w:lang w:eastAsia="pt-BR"/>
        </w:rPr>
      </w:pPr>
    </w:p>
    <w:p w:rsidR="00665AEC" w:rsidRPr="002D2637" w:rsidRDefault="00665AEC" w:rsidP="00665AEC">
      <w:pPr>
        <w:pStyle w:val="Corpodotexto"/>
        <w:spacing w:after="0" w:line="240" w:lineRule="auto"/>
        <w:rPr>
          <w:rFonts w:ascii="Arial" w:hAnsi="Arial" w:cs="Arial"/>
          <w:b/>
          <w:bCs/>
          <w:color w:val="auto"/>
          <w:szCs w:val="24"/>
          <w:lang w:eastAsia="pt-BR"/>
        </w:rPr>
      </w:pPr>
    </w:p>
    <w:p w:rsidR="00665AEC" w:rsidRPr="002D2637" w:rsidRDefault="00665AEC" w:rsidP="00665AEC">
      <w:pPr>
        <w:pStyle w:val="Corpodotexto"/>
        <w:spacing w:after="0" w:line="240" w:lineRule="auto"/>
        <w:rPr>
          <w:rFonts w:ascii="Arial" w:hAnsi="Arial" w:cs="Arial"/>
          <w:color w:val="auto"/>
          <w:szCs w:val="24"/>
          <w:lang w:eastAsia="pt-BR"/>
        </w:rPr>
      </w:pPr>
      <w:r w:rsidRPr="002D2637">
        <w:rPr>
          <w:rFonts w:ascii="Arial" w:hAnsi="Arial" w:cs="Arial"/>
          <w:b/>
          <w:bCs/>
          <w:color w:val="auto"/>
          <w:szCs w:val="24"/>
          <w:lang w:eastAsia="pt-BR"/>
        </w:rPr>
        <w:t>b)</w:t>
      </w:r>
      <w:r w:rsidRPr="002D2637">
        <w:rPr>
          <w:rFonts w:ascii="Arial" w:hAnsi="Arial" w:cs="Arial"/>
          <w:color w:val="auto"/>
          <w:szCs w:val="24"/>
          <w:lang w:eastAsia="pt-BR"/>
        </w:rPr>
        <w:t xml:space="preserve"> Comprovação de aptidão por meio de atestado de capacidade técnica do </w:t>
      </w:r>
      <w:r w:rsidRPr="002D2637">
        <w:rPr>
          <w:rFonts w:ascii="Arial" w:hAnsi="Arial" w:cs="Arial"/>
          <w:b/>
          <w:color w:val="auto"/>
          <w:szCs w:val="24"/>
          <w:lang w:eastAsia="pt-BR"/>
        </w:rPr>
        <w:t>profissional</w:t>
      </w:r>
      <w:r w:rsidRPr="002D2637">
        <w:rPr>
          <w:rFonts w:ascii="Arial" w:hAnsi="Arial" w:cs="Arial"/>
          <w:color w:val="auto"/>
          <w:szCs w:val="24"/>
          <w:lang w:eastAsia="pt-BR"/>
        </w:rPr>
        <w:t xml:space="preserve"> responsável, fornecido por pessoa jurídica de direito público ou privado, comprovando haver a licitante executado com bom desempenho serviços similares de complexidade tecnológica e operacional equivalente ou superior ao objeto da presente licitação.</w:t>
      </w:r>
    </w:p>
    <w:p w:rsidR="00665AEC" w:rsidRPr="002D2637" w:rsidRDefault="00665AEC" w:rsidP="00665AEC">
      <w:pPr>
        <w:pStyle w:val="Corpodetexto22"/>
        <w:spacing w:after="0" w:line="240" w:lineRule="auto"/>
        <w:jc w:val="both"/>
        <w:rPr>
          <w:rFonts w:ascii="Arial" w:hAnsi="Arial" w:cs="Arial"/>
          <w:color w:val="auto"/>
        </w:rPr>
      </w:pPr>
      <w:r w:rsidRPr="002D2637">
        <w:rPr>
          <w:rFonts w:ascii="Arial" w:hAnsi="Arial" w:cs="Arial"/>
          <w:color w:val="auto"/>
        </w:rPr>
        <w:t>Obs. Considera-se como “serviços similares de complexidade tecnológica equivalente ou superior ao objeto desta licitação”, a comprovação dos seguintes requisitos:</w:t>
      </w:r>
    </w:p>
    <w:p w:rsidR="0061000D" w:rsidRPr="002D2637" w:rsidRDefault="00665AEC" w:rsidP="002D2637">
      <w:pPr>
        <w:pStyle w:val="Corpodetexto"/>
        <w:rPr>
          <w:rFonts w:ascii="Arial" w:hAnsi="Arial" w:cs="Arial"/>
        </w:rPr>
      </w:pPr>
      <w:r w:rsidRPr="002D2637">
        <w:rPr>
          <w:rFonts w:ascii="Arial" w:hAnsi="Arial" w:cs="Arial"/>
          <w:szCs w:val="24"/>
          <w:lang w:eastAsia="pt-BR"/>
        </w:rPr>
        <w:t xml:space="preserve">- </w:t>
      </w:r>
      <w:r w:rsidRPr="002D2637">
        <w:rPr>
          <w:rFonts w:ascii="Arial" w:hAnsi="Arial" w:cs="Arial"/>
        </w:rPr>
        <w:t xml:space="preserve">prestação de serviços em </w:t>
      </w:r>
      <w:r w:rsidR="0061000D" w:rsidRPr="002D2637">
        <w:rPr>
          <w:rFonts w:ascii="Arial" w:hAnsi="Arial" w:cs="Arial"/>
        </w:rPr>
        <w:t>assessoramento em parcerias e ou convênios e de Produção Cultural.</w:t>
      </w:r>
    </w:p>
    <w:p w:rsidR="00944DEA" w:rsidRPr="002D2637" w:rsidRDefault="00944DEA" w:rsidP="00944DEA">
      <w:pPr>
        <w:jc w:val="both"/>
        <w:rPr>
          <w:rFonts w:ascii="Arial" w:hAnsi="Arial" w:cs="Arial"/>
        </w:rPr>
      </w:pPr>
    </w:p>
    <w:p w:rsidR="00E35812" w:rsidRPr="00C350AF" w:rsidRDefault="00E35812" w:rsidP="00C350AF">
      <w:pPr>
        <w:jc w:val="both"/>
        <w:rPr>
          <w:rFonts w:ascii="Arial" w:eastAsia="Calibri" w:hAnsi="Arial" w:cs="Arial"/>
        </w:rPr>
      </w:pPr>
      <w:r w:rsidRPr="00C350AF">
        <w:rPr>
          <w:rFonts w:ascii="Arial" w:eastAsia="Calibri" w:hAnsi="Arial" w:cs="Arial"/>
          <w:b/>
          <w:bCs/>
        </w:rPr>
        <w:t>5.2.5 –</w:t>
      </w:r>
      <w:r w:rsidRPr="00C350AF">
        <w:rPr>
          <w:rFonts w:ascii="Arial" w:eastAsia="Calibri" w:hAnsi="Arial" w:cs="Arial"/>
          <w:bCs/>
        </w:rPr>
        <w:t xml:space="preserve"> </w:t>
      </w:r>
      <w:r w:rsidRPr="00C350AF">
        <w:rPr>
          <w:rFonts w:ascii="Arial" w:eastAsia="Calibri" w:hAnsi="Arial" w:cs="Arial"/>
          <w:b/>
          <w:bCs/>
        </w:rPr>
        <w:t>Declarações</w:t>
      </w:r>
    </w:p>
    <w:p w:rsidR="00E35812" w:rsidRPr="00C350AF" w:rsidRDefault="00E35812" w:rsidP="00C350AF">
      <w:pPr>
        <w:jc w:val="both"/>
        <w:rPr>
          <w:rFonts w:ascii="Arial" w:eastAsia="Calibri" w:hAnsi="Arial" w:cs="Arial"/>
        </w:rPr>
      </w:pPr>
      <w:r w:rsidRPr="00C350AF">
        <w:rPr>
          <w:rFonts w:ascii="Arial" w:eastAsia="Calibri" w:hAnsi="Arial" w:cs="Arial"/>
        </w:rPr>
        <w:t>a) Cumprimento do Inciso XXXIII do artigo 7º da Constituição Federal, por meio de declaração da proponente de que não possui em seu quadro de funcionários menores de 18 (dezoito) anos em trabalho noturno, perigoso ou insalubre, e menores de 16 (dezesseis) anos em qualquer trabalho, salvo na condição de aprendiz, a partir de 14 (catorze) anos.</w:t>
      </w:r>
    </w:p>
    <w:p w:rsidR="00E35812" w:rsidRPr="00C350AF" w:rsidRDefault="00E35812" w:rsidP="00C350AF">
      <w:pPr>
        <w:jc w:val="both"/>
        <w:rPr>
          <w:rFonts w:ascii="Arial" w:eastAsia="Calibri" w:hAnsi="Arial" w:cs="Arial"/>
        </w:rPr>
      </w:pPr>
      <w:r w:rsidRPr="00C350AF">
        <w:rPr>
          <w:rFonts w:ascii="Arial" w:eastAsia="Calibri" w:hAnsi="Arial" w:cs="Arial"/>
        </w:rPr>
        <w:t>b) Declaração, sob as penas da lei, de que inexistem fatos impeditivos da sua habilitação.</w:t>
      </w:r>
    </w:p>
    <w:p w:rsidR="00E35812" w:rsidRPr="00C350AF" w:rsidRDefault="00E35812" w:rsidP="00C350AF">
      <w:pPr>
        <w:jc w:val="both"/>
        <w:rPr>
          <w:rFonts w:ascii="Arial" w:hAnsi="Arial" w:cs="Arial"/>
        </w:rPr>
      </w:pPr>
      <w:r w:rsidRPr="00C350AF">
        <w:rPr>
          <w:rFonts w:ascii="Arial" w:eastAsia="Calibri" w:hAnsi="Arial" w:cs="Arial"/>
        </w:rPr>
        <w:t>c) Declaração de que não se encontra declarada inidônea para licitar ou contratar com órgãos da Administração Pública Federal, Estadual, Municipal e do Distrito Federal.</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bCs/>
        </w:rPr>
      </w:pPr>
      <w:r w:rsidRPr="00C350AF">
        <w:rPr>
          <w:rFonts w:ascii="Arial" w:eastAsia="Calibri" w:hAnsi="Arial" w:cs="Arial"/>
          <w:bCs/>
        </w:rPr>
        <w:t xml:space="preserve">5.3 - </w:t>
      </w:r>
      <w:r w:rsidRPr="00C350AF">
        <w:rPr>
          <w:rFonts w:ascii="Arial" w:eastAsia="Calibri" w:hAnsi="Arial" w:cs="Arial"/>
        </w:rPr>
        <w:t>Todos os documentos constantes dos itens 5.2.1 a 5.2.5, deverão ser apresentados em original, por cópia autenticada por tabelião ou funcionário do Município, ou publicação na imprensa local.</w:t>
      </w:r>
    </w:p>
    <w:p w:rsidR="00E35812" w:rsidRPr="00C350AF" w:rsidRDefault="00E35812" w:rsidP="00C350AF">
      <w:pPr>
        <w:jc w:val="both"/>
        <w:rPr>
          <w:rFonts w:ascii="Arial" w:hAnsi="Arial" w:cs="Arial"/>
          <w:bCs/>
        </w:rPr>
      </w:pPr>
      <w:r w:rsidRPr="00C350AF">
        <w:rPr>
          <w:rFonts w:ascii="Arial" w:hAnsi="Arial" w:cs="Arial"/>
          <w:bCs/>
        </w:rPr>
        <w:t>5.4 -</w:t>
      </w:r>
      <w:r w:rsidRPr="00C350AF">
        <w:rPr>
          <w:rFonts w:ascii="Arial" w:hAnsi="Arial" w:cs="Arial"/>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35812" w:rsidRPr="00C350AF" w:rsidRDefault="00E35812" w:rsidP="00C350AF">
      <w:pPr>
        <w:jc w:val="both"/>
        <w:rPr>
          <w:rFonts w:ascii="Arial" w:hAnsi="Arial" w:cs="Arial"/>
          <w:bCs/>
        </w:rPr>
      </w:pPr>
      <w:r w:rsidRPr="00C350AF">
        <w:rPr>
          <w:rFonts w:ascii="Arial" w:hAnsi="Arial" w:cs="Arial"/>
          <w:bCs/>
        </w:rPr>
        <w:t>5.5 -</w:t>
      </w:r>
      <w:r w:rsidRPr="00C350AF">
        <w:rPr>
          <w:rFonts w:ascii="Arial" w:hAnsi="Arial" w:cs="Arial"/>
        </w:rPr>
        <w:t xml:space="preserve"> A microempresa e a empresa de pequeno porte, que atender ao item 5.2.2, que possuir restrição em qualquer dos documentos de regularidade fiscal, previstos deste edital, terá sua habilitação condicionada à apresentação de nova documentação, que comprove a sua regularidade em 05 (cinco) dias úteis, a da sessão em que foi declarada como vencedora do certame.</w:t>
      </w:r>
    </w:p>
    <w:p w:rsidR="00E35812" w:rsidRPr="00C350AF" w:rsidRDefault="00E35812" w:rsidP="00C350AF">
      <w:pPr>
        <w:jc w:val="both"/>
        <w:rPr>
          <w:rFonts w:ascii="Arial" w:hAnsi="Arial" w:cs="Arial"/>
          <w:bCs/>
        </w:rPr>
      </w:pPr>
      <w:r w:rsidRPr="00C350AF">
        <w:rPr>
          <w:rFonts w:ascii="Arial" w:hAnsi="Arial" w:cs="Arial"/>
          <w:bCs/>
        </w:rPr>
        <w:t>5.6 -</w:t>
      </w:r>
      <w:r w:rsidRPr="00C350AF">
        <w:rPr>
          <w:rFonts w:ascii="Arial" w:hAnsi="Arial" w:cs="Arial"/>
        </w:rPr>
        <w:t xml:space="preserve"> O prazo de que trata o item anterior poderá ser prorrogada uma única vez, por igual período, a critério da Administração, desde que seja requerido pelo interessado, de forma motivada e durante o transcurso do respectivo prazo.</w:t>
      </w:r>
    </w:p>
    <w:p w:rsidR="00E35812" w:rsidRPr="00C350AF" w:rsidRDefault="00E35812" w:rsidP="00C350AF">
      <w:pPr>
        <w:jc w:val="both"/>
        <w:rPr>
          <w:rFonts w:ascii="Arial" w:hAnsi="Arial" w:cs="Arial"/>
          <w:bCs/>
        </w:rPr>
      </w:pPr>
      <w:r w:rsidRPr="00C350AF">
        <w:rPr>
          <w:rFonts w:ascii="Arial" w:hAnsi="Arial" w:cs="Arial"/>
          <w:bCs/>
        </w:rPr>
        <w:t>5.7</w:t>
      </w:r>
      <w:r w:rsidRPr="00C350AF">
        <w:rPr>
          <w:rFonts w:ascii="Arial" w:hAnsi="Arial" w:cs="Arial"/>
        </w:rPr>
        <w:t>- Ocorrendo a situação prevista no item 5.5, a sessão do pregão será suspensa, podendo o pregoeiro fixar, desde logo, a data em que se dará continuidade ao certame, ficando os licitantes já intimados a comparecer ao ato público, a fim de acompanhar o julgamento da habilitação.</w:t>
      </w:r>
    </w:p>
    <w:p w:rsidR="00E35812" w:rsidRPr="00C350AF" w:rsidRDefault="00E35812" w:rsidP="00C350AF">
      <w:pPr>
        <w:jc w:val="both"/>
        <w:rPr>
          <w:rFonts w:ascii="Arial" w:hAnsi="Arial" w:cs="Arial"/>
          <w:bCs/>
        </w:rPr>
      </w:pPr>
      <w:r w:rsidRPr="00C350AF">
        <w:rPr>
          <w:rFonts w:ascii="Arial" w:hAnsi="Arial" w:cs="Arial"/>
          <w:bCs/>
        </w:rPr>
        <w:t>5.8 -</w:t>
      </w:r>
      <w:r w:rsidRPr="00C350AF">
        <w:rPr>
          <w:rFonts w:ascii="Arial" w:hAnsi="Arial" w:cs="Arial"/>
        </w:rPr>
        <w:t xml:space="preserve"> O benefício de que trata o item 5.5 não eximirá a microempresa, a empresa de pequeno porte, da apresentação de todos os documentos, ainda que apresentem alguma restrição.</w:t>
      </w:r>
    </w:p>
    <w:p w:rsidR="00E35812" w:rsidRPr="00C350AF" w:rsidRDefault="00E35812" w:rsidP="00C350AF">
      <w:pPr>
        <w:jc w:val="both"/>
        <w:rPr>
          <w:rFonts w:ascii="Arial" w:hAnsi="Arial" w:cs="Arial"/>
          <w:bCs/>
        </w:rPr>
      </w:pPr>
      <w:r w:rsidRPr="00C350AF">
        <w:rPr>
          <w:rFonts w:ascii="Arial" w:hAnsi="Arial" w:cs="Arial"/>
          <w:bCs/>
        </w:rPr>
        <w:t xml:space="preserve">5.9 </w:t>
      </w:r>
      <w:r w:rsidRPr="00C350AF">
        <w:rPr>
          <w:rFonts w:ascii="Arial" w:hAnsi="Arial" w:cs="Arial"/>
        </w:rPr>
        <w:t>- A não regularização da documentação, no prazo fixado no item 5.5, implicará na inabilitação do licitante e a adoção do procedimento previsto no item 9 deste Edital.</w:t>
      </w:r>
    </w:p>
    <w:p w:rsidR="00E35812" w:rsidRPr="00C350AF" w:rsidRDefault="00E35812" w:rsidP="00C350AF">
      <w:pPr>
        <w:jc w:val="both"/>
        <w:rPr>
          <w:rFonts w:ascii="Arial" w:hAnsi="Arial" w:cs="Arial"/>
        </w:rPr>
      </w:pPr>
      <w:r w:rsidRPr="00C350AF">
        <w:rPr>
          <w:rFonts w:ascii="Arial" w:hAnsi="Arial" w:cs="Arial"/>
          <w:bCs/>
        </w:rPr>
        <w:t>5.10 - O envelope de documentação que não for aberto ficará em poder do Pregoeiro pelo prazo de 30 (trinta) dias, a contar da homologação da licitação, devendo a licitante retirá-lo, após aquele período, no prazo de 05 (cinco) dias, sob pena de inutilização do envelope.</w:t>
      </w:r>
    </w:p>
    <w:p w:rsidR="00E35812" w:rsidRPr="00C350AF" w:rsidRDefault="00E35812" w:rsidP="00C350AF">
      <w:pPr>
        <w:pStyle w:val="NormalWeb"/>
        <w:spacing w:before="0" w:after="0"/>
        <w:jc w:val="both"/>
        <w:rPr>
          <w:rFonts w:ascii="Arial" w:hAnsi="Arial" w:cs="Arial"/>
          <w:color w:val="00000A"/>
        </w:rPr>
      </w:pPr>
      <w:r w:rsidRPr="00C350AF">
        <w:rPr>
          <w:rFonts w:ascii="Arial" w:hAnsi="Arial" w:cs="Arial"/>
        </w:rPr>
        <w:t xml:space="preserve">5.11 - Todos os documentos, exigidos no presente instrumento convocatório, poderão ser apresentados em original, por qualquer processo de cópia autenticada por tabelião, ou publicação em órgão da imprensa oficial, sendo dispensada a autenticação quando se tratar de cópia disponibilizada por intermédio da </w:t>
      </w:r>
      <w:r w:rsidRPr="00C350AF">
        <w:rPr>
          <w:rFonts w:ascii="Arial" w:hAnsi="Arial" w:cs="Arial"/>
          <w:iCs/>
        </w:rPr>
        <w:t>Internet.</w:t>
      </w:r>
      <w:r w:rsidRPr="00C350AF">
        <w:rPr>
          <w:rFonts w:ascii="Arial" w:hAnsi="Arial" w:cs="Arial"/>
        </w:rPr>
        <w:t xml:space="preserve"> </w:t>
      </w:r>
    </w:p>
    <w:p w:rsidR="00E35812" w:rsidRPr="00C350AF" w:rsidRDefault="00E35812" w:rsidP="00C350AF">
      <w:pPr>
        <w:pStyle w:val="Corpodetexto"/>
        <w:rPr>
          <w:rFonts w:ascii="Arial" w:hAnsi="Arial" w:cs="Arial"/>
          <w:color w:val="00000A"/>
          <w:szCs w:val="24"/>
        </w:rPr>
      </w:pPr>
      <w:r w:rsidRPr="00C350AF">
        <w:rPr>
          <w:rFonts w:ascii="Arial" w:hAnsi="Arial" w:cs="Arial"/>
          <w:color w:val="00000A"/>
          <w:szCs w:val="24"/>
        </w:rPr>
        <w:t>5.12- O Pregoeiro poderá, em qualquer fase do processo licitatório, realizar diligência destinada a esclarecer ou a complementar a instrução do processo, sendo, neste caso, vedada a inclusão e/ou substituição do documento ou informação que deveria constar originariamente da</w:t>
      </w:r>
      <w:r w:rsidRPr="00C350AF">
        <w:rPr>
          <w:rFonts w:ascii="Arial" w:hAnsi="Arial" w:cs="Arial"/>
          <w:color w:val="00000A"/>
          <w:spacing w:val="-20"/>
          <w:szCs w:val="24"/>
        </w:rPr>
        <w:t xml:space="preserve"> </w:t>
      </w:r>
      <w:r w:rsidRPr="00C350AF">
        <w:rPr>
          <w:rFonts w:ascii="Arial" w:hAnsi="Arial" w:cs="Arial"/>
          <w:color w:val="00000A"/>
          <w:szCs w:val="24"/>
        </w:rPr>
        <w:t>proposta.</w:t>
      </w:r>
    </w:p>
    <w:p w:rsidR="00E35812" w:rsidRPr="00C350AF" w:rsidRDefault="00E35812" w:rsidP="00C350AF">
      <w:pPr>
        <w:pStyle w:val="Corpodetexto"/>
        <w:rPr>
          <w:rFonts w:ascii="Arial" w:hAnsi="Arial" w:cs="Arial"/>
          <w:szCs w:val="24"/>
        </w:rPr>
      </w:pPr>
      <w:r w:rsidRPr="00C350AF">
        <w:rPr>
          <w:rFonts w:ascii="Arial" w:hAnsi="Arial" w:cs="Arial"/>
          <w:color w:val="00000A"/>
          <w:szCs w:val="24"/>
        </w:rPr>
        <w:t>5.13- Caso algum dos documentos fiscais ou trabalhistas obrigatórios, exigidos para cadastro esteja com o prazo de validade expirado, a licitante deverá regularizá-lo no órgão emitente do cadastro ou anexá-lo, como complemento ao certificado apresentado, sob pena de</w:t>
      </w:r>
      <w:r w:rsidRPr="00C350AF">
        <w:rPr>
          <w:rFonts w:ascii="Arial" w:hAnsi="Arial" w:cs="Arial"/>
          <w:color w:val="00000A"/>
          <w:spacing w:val="-10"/>
          <w:szCs w:val="24"/>
        </w:rPr>
        <w:t xml:space="preserve"> </w:t>
      </w:r>
      <w:r w:rsidRPr="00C350AF">
        <w:rPr>
          <w:rFonts w:ascii="Arial" w:hAnsi="Arial" w:cs="Arial"/>
          <w:color w:val="00000A"/>
          <w:szCs w:val="24"/>
        </w:rPr>
        <w:t>inabilitação.</w:t>
      </w:r>
    </w:p>
    <w:p w:rsidR="00E35812" w:rsidRPr="00C350AF" w:rsidRDefault="00E35812" w:rsidP="00C350AF">
      <w:pPr>
        <w:pStyle w:val="NormalWeb"/>
        <w:spacing w:before="0" w:after="0"/>
        <w:jc w:val="both"/>
        <w:rPr>
          <w:rFonts w:ascii="Arial" w:hAnsi="Arial" w:cs="Arial"/>
          <w:iCs/>
        </w:rPr>
      </w:pPr>
      <w:r w:rsidRPr="00C350AF">
        <w:rPr>
          <w:rFonts w:ascii="Arial" w:hAnsi="Arial" w:cs="Arial"/>
        </w:rPr>
        <w:t xml:space="preserve">5.14- </w:t>
      </w:r>
      <w:r w:rsidRPr="00C350AF">
        <w:rPr>
          <w:rFonts w:ascii="Arial" w:hAnsi="Arial" w:cs="Arial"/>
          <w:iCs/>
        </w:rPr>
        <w:t>Os documentos apresentados no credenciamento e ora exigidos ficam dispensados de reapresentação.</w:t>
      </w:r>
    </w:p>
    <w:p w:rsidR="00E35812" w:rsidRPr="00C350AF" w:rsidRDefault="00E35812" w:rsidP="00C350AF">
      <w:pPr>
        <w:pStyle w:val="NormalWeb"/>
        <w:spacing w:before="0" w:after="0"/>
        <w:jc w:val="both"/>
        <w:rPr>
          <w:rFonts w:ascii="Arial" w:eastAsia="Calibri" w:hAnsi="Arial" w:cs="Arial"/>
        </w:rPr>
      </w:pPr>
      <w:r w:rsidRPr="00C350AF">
        <w:rPr>
          <w:rFonts w:ascii="Arial" w:hAnsi="Arial" w:cs="Arial"/>
          <w:iCs/>
        </w:rPr>
        <w:t>5.15- A</w:t>
      </w:r>
      <w:r w:rsidRPr="00C350AF">
        <w:rPr>
          <w:rFonts w:ascii="Arial" w:hAnsi="Arial" w:cs="Arial"/>
        </w:rPr>
        <w:t xml:space="preserve"> apresentação de todos os documentos de habilitação exigidos no presente edital são de caráter obrigatório e o seu descumprimento ensejará a inabilitação automática da licitante.</w:t>
      </w:r>
    </w:p>
    <w:p w:rsidR="00E35812" w:rsidRPr="00C350AF" w:rsidRDefault="00E35812" w:rsidP="00C350AF">
      <w:pPr>
        <w:pStyle w:val="NormalWeb"/>
        <w:shd w:val="clear" w:color="auto" w:fill="FFFFFF"/>
        <w:spacing w:before="0" w:after="0"/>
        <w:jc w:val="both"/>
        <w:rPr>
          <w:rFonts w:ascii="Arial" w:hAnsi="Arial" w:cs="Arial"/>
          <w:bCs/>
          <w:color w:val="000000"/>
          <w:shd w:val="clear" w:color="auto" w:fill="FFFFFF"/>
        </w:rPr>
      </w:pPr>
      <w:r w:rsidRPr="00C350AF">
        <w:rPr>
          <w:rFonts w:ascii="Arial" w:eastAsia="Calibri" w:hAnsi="Arial" w:cs="Arial"/>
        </w:rPr>
        <w:t xml:space="preserve">5.16 - </w:t>
      </w:r>
      <w:r w:rsidRPr="00C350AF">
        <w:rPr>
          <w:rFonts w:ascii="Arial" w:eastAsia="Calibri" w:hAnsi="Arial" w:cs="Arial"/>
          <w:color w:val="000000"/>
        </w:rPr>
        <w:t>Não tendo a empresa classificada como vencedora do certame apresentado documentação exigida, no todo ou em parte, será esta desclassificada, podendo a ela ser aplicada as penalidades previstas na legislação que rege o procedimento, e será convocada então a empresa seguinte na ordem de classificação, e assim sucessivamente, cabendo ao pregoeiro a análise das propostas que atendam ao edital, sendo o respectivo licitante declarado vencedor.</w:t>
      </w:r>
    </w:p>
    <w:p w:rsidR="00E35812" w:rsidRPr="00C350AF" w:rsidRDefault="00E35812" w:rsidP="00C350AF">
      <w:pPr>
        <w:shd w:val="clear" w:color="auto" w:fill="FFFFFF"/>
        <w:tabs>
          <w:tab w:val="left" w:pos="720"/>
        </w:tabs>
        <w:jc w:val="both"/>
        <w:rPr>
          <w:rFonts w:ascii="Arial" w:hAnsi="Arial" w:cs="Arial"/>
          <w:b/>
          <w:bCs/>
          <w:shd w:val="clear" w:color="auto" w:fill="FFFFFF"/>
        </w:rPr>
      </w:pPr>
      <w:r w:rsidRPr="00C350AF">
        <w:rPr>
          <w:rFonts w:ascii="Arial" w:hAnsi="Arial" w:cs="Arial"/>
          <w:bCs/>
          <w:color w:val="000000"/>
          <w:shd w:val="clear" w:color="auto" w:fill="FFFFFF"/>
        </w:rPr>
        <w:t>5.17 -</w:t>
      </w:r>
      <w:r w:rsidRPr="00C350AF">
        <w:rPr>
          <w:rFonts w:ascii="Arial" w:hAnsi="Arial" w:cs="Arial"/>
          <w:color w:val="000000"/>
          <w:shd w:val="clear" w:color="auto" w:fill="FFFFFF"/>
        </w:rPr>
        <w:t xml:space="preserve"> A documentação, na fase pertinente, será rubricada pelo Pregoeiro, pela Equipe de Apoio e pelos representantes legais presentes e após examinada será anexada ao processo desta licitação, sendo inabilitados aqueles proponentes cuja documentação apresente irregularidades.</w:t>
      </w:r>
    </w:p>
    <w:p w:rsidR="00E35812" w:rsidRDefault="00E35812" w:rsidP="00C350AF">
      <w:pPr>
        <w:pStyle w:val="Default"/>
        <w:shd w:val="clear" w:color="auto" w:fill="FFFFFF"/>
        <w:tabs>
          <w:tab w:val="left" w:pos="720"/>
        </w:tabs>
        <w:jc w:val="both"/>
        <w:rPr>
          <w:b/>
          <w:bCs/>
          <w:shd w:val="clear" w:color="auto" w:fill="FFFFFF"/>
        </w:rPr>
      </w:pPr>
    </w:p>
    <w:p w:rsidR="00E35812" w:rsidRPr="00C350AF" w:rsidRDefault="00944DEA" w:rsidP="00944DEA">
      <w:pPr>
        <w:tabs>
          <w:tab w:val="left" w:pos="0"/>
        </w:tabs>
        <w:suppressAutoHyphens w:val="0"/>
        <w:spacing w:before="120" w:after="200"/>
        <w:jc w:val="both"/>
        <w:rPr>
          <w:rFonts w:ascii="Arial" w:hAnsi="Arial" w:cs="Arial"/>
          <w:bCs/>
          <w:color w:val="000000"/>
        </w:rPr>
      </w:pPr>
      <w:r w:rsidRPr="00F04B14">
        <w:rPr>
          <w:rFonts w:ascii="Arial" w:hAnsi="Arial" w:cs="Arial"/>
          <w:b/>
          <w:color w:val="000000"/>
        </w:rPr>
        <w:t>0</w:t>
      </w:r>
      <w:r w:rsidR="00F04B14" w:rsidRPr="00F04B14">
        <w:rPr>
          <w:rFonts w:ascii="Arial" w:hAnsi="Arial" w:cs="Arial"/>
          <w:b/>
          <w:color w:val="000000"/>
        </w:rPr>
        <w:t>6</w:t>
      </w:r>
      <w:r w:rsidR="00E35812" w:rsidRPr="00F04B14">
        <w:rPr>
          <w:rFonts w:ascii="Arial" w:hAnsi="Arial" w:cs="Arial"/>
          <w:b/>
          <w:color w:val="000000"/>
        </w:rPr>
        <w:t xml:space="preserve"> - DOS</w:t>
      </w:r>
      <w:r w:rsidR="00E35812" w:rsidRPr="00C350AF">
        <w:rPr>
          <w:rFonts w:ascii="Arial" w:hAnsi="Arial" w:cs="Arial"/>
          <w:b/>
          <w:color w:val="000000"/>
        </w:rPr>
        <w:t xml:space="preserve"> PROCEDIMENTOS DA LICITAÇÃO</w:t>
      </w:r>
    </w:p>
    <w:p w:rsidR="00E35812" w:rsidRPr="00C350AF" w:rsidRDefault="00F04B14" w:rsidP="00C350AF">
      <w:pPr>
        <w:jc w:val="both"/>
        <w:rPr>
          <w:rFonts w:ascii="Arial" w:hAnsi="Arial" w:cs="Arial"/>
          <w:color w:val="000000"/>
        </w:rPr>
      </w:pPr>
      <w:r>
        <w:rPr>
          <w:rFonts w:ascii="Arial" w:hAnsi="Arial" w:cs="Arial"/>
          <w:bCs/>
          <w:color w:val="000000"/>
        </w:rPr>
        <w:t>6</w:t>
      </w:r>
      <w:r w:rsidR="00E35812" w:rsidRPr="00C350AF">
        <w:rPr>
          <w:rFonts w:ascii="Arial" w:hAnsi="Arial" w:cs="Arial"/>
          <w:bCs/>
          <w:color w:val="000000"/>
        </w:rPr>
        <w:t>.1</w:t>
      </w:r>
      <w:r w:rsidR="00E35812" w:rsidRPr="00C350AF">
        <w:rPr>
          <w:rFonts w:ascii="Arial" w:hAnsi="Arial" w:cs="Arial"/>
          <w:color w:val="000000"/>
        </w:rPr>
        <w:t xml:space="preserve"> - No horário e local indicados no preâmbulo, será aberta a sessão, iniciando-se com o credenciamento dos interessados e entrega dos envelopes nº 01 e nº 02.</w:t>
      </w:r>
    </w:p>
    <w:p w:rsidR="00E35812" w:rsidRPr="00C350AF" w:rsidRDefault="00F04B14" w:rsidP="00C350AF">
      <w:pPr>
        <w:jc w:val="both"/>
        <w:rPr>
          <w:rFonts w:ascii="Arial" w:hAnsi="Arial" w:cs="Arial"/>
          <w:bCs/>
        </w:rPr>
      </w:pPr>
      <w:r>
        <w:rPr>
          <w:rFonts w:ascii="Arial" w:hAnsi="Arial" w:cs="Arial"/>
          <w:color w:val="000000"/>
        </w:rPr>
        <w:t>6</w:t>
      </w:r>
      <w:r w:rsidR="00E35812" w:rsidRPr="00C350AF">
        <w:rPr>
          <w:rFonts w:ascii="Arial" w:hAnsi="Arial" w:cs="Arial"/>
          <w:color w:val="000000"/>
        </w:rPr>
        <w:t>.2 - Em nenhuma hipótese serão recebidas documentação e proposta fora do prazo estabelecido neste Edital.</w:t>
      </w:r>
    </w:p>
    <w:p w:rsidR="00E35812" w:rsidRPr="00C350AF" w:rsidRDefault="00F04B14" w:rsidP="00C350AF">
      <w:pPr>
        <w:jc w:val="both"/>
        <w:rPr>
          <w:rFonts w:ascii="Arial" w:hAnsi="Arial" w:cs="Arial"/>
          <w:bCs/>
          <w:color w:val="000000"/>
        </w:rPr>
      </w:pPr>
      <w:r>
        <w:rPr>
          <w:rFonts w:ascii="Arial" w:hAnsi="Arial" w:cs="Arial"/>
          <w:bCs/>
        </w:rPr>
        <w:t>6</w:t>
      </w:r>
      <w:r w:rsidR="00E35812" w:rsidRPr="00C350AF">
        <w:rPr>
          <w:rFonts w:ascii="Arial" w:hAnsi="Arial" w:cs="Arial"/>
          <w:bCs/>
        </w:rPr>
        <w:t>.3</w:t>
      </w:r>
      <w:r w:rsidR="00E35812" w:rsidRPr="00C350AF">
        <w:rPr>
          <w:rFonts w:ascii="Arial" w:hAnsi="Arial" w:cs="Arial"/>
        </w:rPr>
        <w:t xml:space="preserve"> - Em atendimento ao disposto no inciso VII, do artigo 4º, da Lei nº 10.520, o representante legal credenciado apresentará nos mol</w:t>
      </w:r>
      <w:r w:rsidR="00E35812" w:rsidRPr="00C350AF">
        <w:rPr>
          <w:rFonts w:ascii="Arial" w:hAnsi="Arial" w:cs="Arial"/>
          <w:color w:val="00000A"/>
        </w:rPr>
        <w:t>des do Anexo V deste Edit</w:t>
      </w:r>
      <w:r w:rsidR="00E35812" w:rsidRPr="00C350AF">
        <w:rPr>
          <w:rFonts w:ascii="Arial" w:hAnsi="Arial" w:cs="Arial"/>
        </w:rPr>
        <w:t>al, fora</w:t>
      </w:r>
      <w:r w:rsidR="00E35812" w:rsidRPr="00C350AF">
        <w:rPr>
          <w:rFonts w:ascii="Arial" w:hAnsi="Arial" w:cs="Arial"/>
          <w:color w:val="000000"/>
        </w:rPr>
        <w:t xml:space="preserve"> dos envelopes, declaração que sua representada cumpre plenamente os requisitos de habilitação previstos no Edital, sob pena de não-aceitação de sua proposta pelo pregoeiro.</w:t>
      </w:r>
    </w:p>
    <w:p w:rsidR="00E35812" w:rsidRPr="00C350AF" w:rsidRDefault="00F04B14" w:rsidP="00C350AF">
      <w:pPr>
        <w:jc w:val="both"/>
        <w:rPr>
          <w:rFonts w:ascii="Arial" w:hAnsi="Arial" w:cs="Arial"/>
          <w:bCs/>
          <w:color w:val="000000"/>
        </w:rPr>
      </w:pPr>
      <w:r>
        <w:rPr>
          <w:rFonts w:ascii="Arial" w:hAnsi="Arial" w:cs="Arial"/>
          <w:bCs/>
          <w:color w:val="000000"/>
        </w:rPr>
        <w:t>6</w:t>
      </w:r>
      <w:r w:rsidR="00E35812" w:rsidRPr="00C350AF">
        <w:rPr>
          <w:rFonts w:ascii="Arial" w:hAnsi="Arial" w:cs="Arial"/>
          <w:bCs/>
          <w:color w:val="000000"/>
        </w:rPr>
        <w:t>.4</w:t>
      </w:r>
      <w:r w:rsidR="00E35812" w:rsidRPr="00C350AF">
        <w:rPr>
          <w:rFonts w:ascii="Arial" w:hAnsi="Arial" w:cs="Arial"/>
          <w:color w:val="000000"/>
        </w:rPr>
        <w:t xml:space="preserve"> - Serão abertos, pelo Pregoeiro, todos os envelopes contendo as propostas de preços, ocasião em que se procederá a verificação da sua conformidade com os requisitos estabelecidos neste Edital.</w:t>
      </w:r>
    </w:p>
    <w:p w:rsidR="00E35812" w:rsidRPr="00C350AF" w:rsidRDefault="00F04B14" w:rsidP="00C350AF">
      <w:pPr>
        <w:jc w:val="both"/>
        <w:rPr>
          <w:rFonts w:ascii="Arial" w:hAnsi="Arial" w:cs="Arial"/>
          <w:bCs/>
          <w:color w:val="000000"/>
        </w:rPr>
      </w:pPr>
      <w:r>
        <w:rPr>
          <w:rFonts w:ascii="Arial" w:hAnsi="Arial" w:cs="Arial"/>
          <w:bCs/>
          <w:color w:val="000000"/>
        </w:rPr>
        <w:t>6</w:t>
      </w:r>
      <w:r w:rsidR="00E35812" w:rsidRPr="00C350AF">
        <w:rPr>
          <w:rFonts w:ascii="Arial" w:hAnsi="Arial" w:cs="Arial"/>
          <w:bCs/>
          <w:color w:val="000000"/>
        </w:rPr>
        <w:t>.5</w:t>
      </w:r>
      <w:r w:rsidR="00E35812" w:rsidRPr="00C350AF">
        <w:rPr>
          <w:rFonts w:ascii="Arial" w:hAnsi="Arial" w:cs="Arial"/>
          <w:color w:val="000000"/>
        </w:rPr>
        <w:t xml:space="preserve"> - O Pregoeiro procederá à classificação da proposta de menor preço </w:t>
      </w:r>
      <w:r w:rsidR="00944DEA">
        <w:rPr>
          <w:rFonts w:ascii="Arial" w:hAnsi="Arial" w:cs="Arial"/>
          <w:color w:val="000000"/>
        </w:rPr>
        <w:t xml:space="preserve">global </w:t>
      </w:r>
      <w:r w:rsidR="00E35812" w:rsidRPr="00C350AF">
        <w:rPr>
          <w:rFonts w:ascii="Arial" w:hAnsi="Arial" w:cs="Arial"/>
          <w:color w:val="000000"/>
        </w:rPr>
        <w:t>e aquelas que tenham valores sucessivos e superiores em até 10% (dez por cento), relativamente à de menor preço, para participarem dos lances verbais.</w:t>
      </w:r>
    </w:p>
    <w:p w:rsidR="00944DEA" w:rsidRDefault="00F04B14" w:rsidP="00C350AF">
      <w:pPr>
        <w:jc w:val="both"/>
        <w:rPr>
          <w:rFonts w:ascii="Arial" w:hAnsi="Arial" w:cs="Arial"/>
          <w:color w:val="000000"/>
        </w:rPr>
      </w:pPr>
      <w:r>
        <w:rPr>
          <w:rFonts w:ascii="Arial" w:hAnsi="Arial" w:cs="Arial"/>
          <w:bCs/>
          <w:color w:val="000000"/>
        </w:rPr>
        <w:t>6</w:t>
      </w:r>
      <w:r w:rsidR="00E35812" w:rsidRPr="00C350AF">
        <w:rPr>
          <w:rFonts w:ascii="Arial" w:hAnsi="Arial" w:cs="Arial"/>
          <w:bCs/>
          <w:color w:val="000000"/>
        </w:rPr>
        <w:t xml:space="preserve">.6 </w:t>
      </w:r>
      <w:r w:rsidR="00E35812" w:rsidRPr="00C350AF">
        <w:rPr>
          <w:rFonts w:ascii="Arial" w:hAnsi="Arial" w:cs="Arial"/>
          <w:color w:val="000000"/>
        </w:rPr>
        <w:t xml:space="preserve">- Caso não haja pelo menos 03 (três) propostas nas condições definidas no item </w:t>
      </w:r>
      <w:r>
        <w:rPr>
          <w:rFonts w:ascii="Arial" w:hAnsi="Arial" w:cs="Arial"/>
          <w:color w:val="000000"/>
        </w:rPr>
        <w:t>6</w:t>
      </w:r>
      <w:r w:rsidR="00E35812" w:rsidRPr="00C350AF">
        <w:rPr>
          <w:rFonts w:ascii="Arial" w:hAnsi="Arial" w:cs="Arial"/>
          <w:color w:val="000000"/>
        </w:rPr>
        <w:t>.5, serão classificadas as propostas subsequentes que apresentarem os menores preços, até o máximo de 03 (três), já incluída a de menor preço, qualquer que tenham sido os valores oferecidos.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.7 - No curso da Sessão, as autoras das propostas que atenderem aos requisitos dos itens anteriores serão convidadas, individualmente, a apresentarem novos lances, verbais e sucessivos, em valores distintos e decrescentes, a partir da autora da proposta de maior valor, até a proclamação da vencedora.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.8 - Caso duas ou mais propostas iniciais apresentem preços iguais, será realizado sorteio para determinação da ordem dos lances.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.9 - A oferta dos lances deverá ser efetuada no momento em que for conferida a palavra à licitante, obedecida à ordem prevista.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.9.1 - Dada a palavra à licitante, esta disporá de 30 (trinta) segundos para apresentar nova proposta.</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.10 - É vedada a oferta de lance com vista ao empate.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.11 - O pregoeiro poderá, a seu critério no decorrer da etapa competitiva de lances estabelecer intervalo mínimo de redução.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.12 - O desinteresse ou desistência em apresentar lance verbal, quando convocado pelo Pregoeiro, implicará na exclusão do proponente da etapa de lances verbais, sendo que no caso de desinteresse valerá o julgamento do valor da proposta escrita e no caso de desistência valerá o último lance ofertado.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.13 - O encerramento da etapa competitiva dar-se-á quando, indagados pelo Pregoeiro, os proponentes manifestarem seu desinteresse em apresentar novos lances.</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.14 - Dos lances ofertados não caberá retratação, sujeitando-se a proponente desistente às penalidades constantes no presente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.15 - Caso não se realize lance verbal, será verificada a conformidade entre a proposta escrita de menor preço e o valor estimado para a contratação, podendo o Pregoeiro, negociar diretamente com o proponente para que seja obtido preço melhor.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.16 - Encerrada a etapa competitiva e ordenadas às ofertas, de acordo com o menor preço apresentado, o Pregoeiro verificará a aceitabilidade da proposta de valor mais baixo, decidindo, motivadamente, a respeito.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.17 - A classificação dar-se-á pela ordem crescente de preços unitários propostos e aceitáveis. Será declarado vencedor o licitante que apresentar a proposta de acordo com as especificações deste edital, com preço de mer</w:t>
      </w:r>
      <w:r w:rsidR="00944DEA">
        <w:rPr>
          <w:rFonts w:ascii="Arial" w:hAnsi="Arial" w:cs="Arial"/>
          <w:color w:val="000000"/>
        </w:rPr>
        <w:t>cado e ofertar o menor preço global</w:t>
      </w:r>
      <w:r w:rsidR="00E35812" w:rsidRPr="00C350AF">
        <w:rPr>
          <w:rFonts w:ascii="Arial" w:hAnsi="Arial" w:cs="Arial"/>
          <w:color w:val="000000"/>
        </w:rPr>
        <w:t>.</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 xml:space="preserve">.18 - Serão desclassificadas as propostas que não atenderem às exigências contidas no objeto desta licitação; as que contiverem opções de preços alternativos; as que forem omissas em pontos essenciais, de modo a ensejar dúvidas, </w:t>
      </w:r>
      <w:r w:rsidR="003818A9" w:rsidRPr="00C350AF">
        <w:rPr>
          <w:rFonts w:ascii="Arial" w:hAnsi="Arial" w:cs="Arial"/>
          <w:color w:val="000000"/>
        </w:rPr>
        <w:t xml:space="preserve">que desatenderem as exigências do item </w:t>
      </w:r>
      <w:r>
        <w:rPr>
          <w:rFonts w:ascii="Arial" w:hAnsi="Arial" w:cs="Arial"/>
          <w:color w:val="000000"/>
        </w:rPr>
        <w:t>7</w:t>
      </w:r>
      <w:r w:rsidR="003818A9" w:rsidRPr="00C350AF">
        <w:rPr>
          <w:rFonts w:ascii="Arial" w:hAnsi="Arial" w:cs="Arial"/>
          <w:color w:val="000000"/>
        </w:rPr>
        <w:t xml:space="preserve">.4, </w:t>
      </w:r>
      <w:r w:rsidR="00E35812" w:rsidRPr="00C350AF">
        <w:rPr>
          <w:rFonts w:ascii="Arial" w:hAnsi="Arial" w:cs="Arial"/>
          <w:color w:val="000000"/>
        </w:rPr>
        <w:t>ou que se oponham a qualquer dispositivo legal vigente.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.19 - Não serão consideradas, para julgamento das propostas, vantagens não previstas no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.20 - Após a etapa anterior, o Pregoeiro procederá à abertura do envelope contendo os documentos de “HABILITAÇÃO” do proponente que apresentou a melhor proposta, para verificação do atendimento das condições de habilitação fixadas neste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.21 - Caso o proponente classificado em 1º (primeiro) lugar seja inabilitado, o Pregoeiro examinará a oferta subsequente, verificando a sua aceitabilidade e procedendo a habilitação do proponente, na ordem de classificação, e assim, sucessivamente, até a apuração de uma proposta que atenda aos requisitos do Edital.</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.22 - Verificado o atendimento das exigências fixadas neste Edital, o proponente será declarado vencedor.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.23 - Em qualquer das hipóteses anteriores, ainda poderá o Pregoeiro negociar, diretamente, com o proponente para que seja obtido preço melhor.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1C0C09">
        <w:rPr>
          <w:rFonts w:ascii="Arial" w:hAnsi="Arial" w:cs="Arial"/>
          <w:color w:val="000000"/>
        </w:rPr>
        <w:t>.24 - Qualquer proponente, desde que presente e devidamente representado na Sessão, poderá manifestar imediata e motivadamente, no final da mesma, a intenção de recorrer, quando lhe será concedido prazo de 03 (três) dias a contar da abertura do envelope proposta, para apresentação das razões do recurso, ficando os demais proponentes, desde logo, intimados para apresentarem contrarrazões, em igual número de dias, que começarão a correr do término do prazo daquele recorrente.</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.24.1 - Os recursos deverão ser encaminhados ao Pregoeiro, no endereço mencionado no preâmbulo, mediante protocolo na Prefeitura Municipal, vedado qualquer outra forma de encaminhamento.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E039FD">
        <w:rPr>
          <w:rFonts w:ascii="Arial" w:hAnsi="Arial" w:cs="Arial"/>
          <w:color w:val="000000"/>
        </w:rPr>
        <w:t>.24.2 - O recurso contra decisão do pregoeiro terá efeito suspensivo. O deferimento do pedido de recurso importará a validação apenas dos atos insuscetíveis de aproveitamento.</w:t>
      </w:r>
    </w:p>
    <w:p w:rsidR="00E35812" w:rsidRPr="00C350AF" w:rsidRDefault="00F04B14" w:rsidP="00C350AF">
      <w:pPr>
        <w:jc w:val="both"/>
        <w:rPr>
          <w:rFonts w:ascii="Arial" w:hAnsi="Arial" w:cs="Arial"/>
        </w:rPr>
      </w:pPr>
      <w:r>
        <w:rPr>
          <w:rFonts w:ascii="Arial" w:hAnsi="Arial" w:cs="Arial"/>
          <w:color w:val="000000"/>
        </w:rPr>
        <w:t>6</w:t>
      </w:r>
      <w:r w:rsidR="00E35812" w:rsidRPr="00C350AF">
        <w:rPr>
          <w:rFonts w:ascii="Arial" w:hAnsi="Arial" w:cs="Arial"/>
          <w:color w:val="000000"/>
        </w:rPr>
        <w:t>.25 - Decorrido o prazo de recurso, sem que nenhum tenha sido interposto, ou decididos os porventura interpostos, o Pregoeiro remeterá o processo ao Prefeito, para homologação e adjudicação do objeto.</w:t>
      </w:r>
    </w:p>
    <w:p w:rsidR="00E35812" w:rsidRPr="00C350AF" w:rsidRDefault="00F04B14" w:rsidP="00C350AF">
      <w:pPr>
        <w:jc w:val="both"/>
        <w:rPr>
          <w:rFonts w:ascii="Arial" w:hAnsi="Arial" w:cs="Arial"/>
          <w:color w:val="000000"/>
        </w:rPr>
      </w:pPr>
      <w:r>
        <w:rPr>
          <w:rFonts w:ascii="Arial" w:hAnsi="Arial" w:cs="Arial"/>
        </w:rPr>
        <w:t>6</w:t>
      </w:r>
      <w:r w:rsidR="00E35812" w:rsidRPr="00C350AF">
        <w:rPr>
          <w:rFonts w:ascii="Arial" w:hAnsi="Arial" w:cs="Arial"/>
        </w:rPr>
        <w:t>.26 - A falta de manifestação imediata e motivada do proponente em interpor recurso, na sessão, importará</w:t>
      </w:r>
      <w:r w:rsidR="00E35812" w:rsidRPr="00C350AF">
        <w:rPr>
          <w:rFonts w:ascii="Arial" w:hAnsi="Arial" w:cs="Arial"/>
          <w:color w:val="000000"/>
        </w:rPr>
        <w:t xml:space="preserve"> na decadência do direito e na continuidade do certame pelo Pregoeiro, atendendo as regras e condições fixadas no Edital, opinando pela adjudicação do objeto da licitação ao proponente vencedor.</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.27 - Da sessão pública do Pregão será lavrada ata circunstanciada, contendo, sem prejuízo de outros, o registro dos licitantes credenciados, das propostas escritas e verbais apresentadas, na ordem de classificação, da análise da documentação exigida para habilitação e dos recursos interpostos, que será assinada pelo Pregoeiro, equipe de apoio e representantes presentes, constando da mesma toda e qualquer declaração.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.28 - A Sessão Pública não será suspensa, salvo motivo excepcional, devendo todas e quaisquer informações acerca do objeto ser esclarecidas previamente junto ao Setor de Licitações deste Município.</w:t>
      </w:r>
    </w:p>
    <w:p w:rsidR="00E35812" w:rsidRPr="00C350AF" w:rsidRDefault="00F04B14" w:rsidP="00C350AF">
      <w:pPr>
        <w:jc w:val="both"/>
        <w:rPr>
          <w:rFonts w:ascii="Arial" w:hAnsi="Arial" w:cs="Arial"/>
          <w:color w:val="000000"/>
        </w:rPr>
      </w:pPr>
      <w:r>
        <w:rPr>
          <w:rFonts w:ascii="Arial" w:hAnsi="Arial" w:cs="Arial"/>
          <w:color w:val="000000"/>
        </w:rPr>
        <w:t>6</w:t>
      </w:r>
      <w:r w:rsidR="00E35812" w:rsidRPr="00C350AF">
        <w:rPr>
          <w:rFonts w:ascii="Arial" w:hAnsi="Arial" w:cs="Arial"/>
          <w:color w:val="000000"/>
        </w:rPr>
        <w:t>.29 - Caso haja necessidade de adiamento da Sessão pública, será marcada nova data para continuação dos trabalhos, devendo ficar intimidados, no mesmo ato, as licitantes presentes.</w:t>
      </w:r>
    </w:p>
    <w:p w:rsidR="00E35812" w:rsidRPr="00C350AF" w:rsidRDefault="00F04B14" w:rsidP="00C350AF">
      <w:pPr>
        <w:tabs>
          <w:tab w:val="left" w:pos="720"/>
        </w:tabs>
        <w:jc w:val="both"/>
        <w:rPr>
          <w:rFonts w:ascii="Arial" w:hAnsi="Arial" w:cs="Arial"/>
          <w:color w:val="000000"/>
        </w:rPr>
      </w:pPr>
      <w:r>
        <w:rPr>
          <w:rFonts w:ascii="Arial" w:hAnsi="Arial" w:cs="Arial"/>
          <w:color w:val="000000"/>
        </w:rPr>
        <w:t>6</w:t>
      </w:r>
      <w:r w:rsidR="00E35812" w:rsidRPr="00C350AF">
        <w:rPr>
          <w:rFonts w:ascii="Arial" w:hAnsi="Arial" w:cs="Arial"/>
          <w:color w:val="000000"/>
        </w:rPr>
        <w:t>.30 - 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E35812" w:rsidRPr="00C350AF" w:rsidRDefault="00E35812" w:rsidP="00C350AF">
      <w:pPr>
        <w:tabs>
          <w:tab w:val="left" w:pos="720"/>
        </w:tabs>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color w:val="000000"/>
        </w:rPr>
        <w:t>0</w:t>
      </w:r>
      <w:r w:rsidR="00F04B14">
        <w:rPr>
          <w:rFonts w:ascii="Arial" w:hAnsi="Arial" w:cs="Arial"/>
          <w:b/>
          <w:color w:val="000000"/>
        </w:rPr>
        <w:t>7</w:t>
      </w:r>
      <w:r w:rsidRPr="00C350AF">
        <w:rPr>
          <w:rFonts w:ascii="Arial" w:hAnsi="Arial" w:cs="Arial"/>
          <w:b/>
          <w:color w:val="000000"/>
        </w:rPr>
        <w:t xml:space="preserve"> - DOS CRITÉRIOS DE JULGAMENTO</w:t>
      </w:r>
    </w:p>
    <w:p w:rsidR="00E35812" w:rsidRPr="00C350AF" w:rsidRDefault="00F04B14" w:rsidP="00C350AF">
      <w:pPr>
        <w:jc w:val="both"/>
        <w:rPr>
          <w:rFonts w:ascii="Arial" w:hAnsi="Arial" w:cs="Arial"/>
        </w:rPr>
      </w:pPr>
      <w:r>
        <w:rPr>
          <w:rFonts w:ascii="Arial" w:hAnsi="Arial" w:cs="Arial"/>
          <w:color w:val="000000"/>
        </w:rPr>
        <w:t>7</w:t>
      </w:r>
      <w:r w:rsidR="00E35812" w:rsidRPr="00C350AF">
        <w:rPr>
          <w:rFonts w:ascii="Arial" w:hAnsi="Arial" w:cs="Arial"/>
          <w:color w:val="000000"/>
        </w:rPr>
        <w:t xml:space="preserve">.1 - Será considerada vencedora a proposta de MENOR PREÇO </w:t>
      </w:r>
      <w:r w:rsidR="009913D3">
        <w:rPr>
          <w:rFonts w:ascii="Arial" w:hAnsi="Arial" w:cs="Arial"/>
          <w:color w:val="000000"/>
        </w:rPr>
        <w:t>MENSAL</w:t>
      </w:r>
      <w:r w:rsidR="00E35812" w:rsidRPr="00C350AF">
        <w:rPr>
          <w:rFonts w:ascii="Arial" w:hAnsi="Arial" w:cs="Arial"/>
          <w:color w:val="000000"/>
        </w:rPr>
        <w:t>, de acordo com a proposta, desde que atendidas as especificações constantes no Edital.</w:t>
      </w:r>
      <w:r w:rsidR="00E35812" w:rsidRPr="00C350AF">
        <w:rPr>
          <w:rFonts w:ascii="Arial" w:hAnsi="Arial" w:cs="Arial"/>
        </w:rPr>
        <w:t xml:space="preserve"> </w:t>
      </w:r>
    </w:p>
    <w:p w:rsidR="00E35812"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.2 - O objeto deste PREGÃO PRESENCIAL será adjudicado ao proponente cuja proposta seja considerada vencedora.</w:t>
      </w:r>
    </w:p>
    <w:p w:rsidR="00E35812"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.3 - Se duas ou mais propostas, em absoluta igualdade de condições, ficarem empatadas, a classificação far-se-á, obrigatoriamente, por sorteio, em ato público, na própria sessão, conforme disposto na Lei nº 8.666/93.</w:t>
      </w:r>
    </w:p>
    <w:p w:rsidR="003818A9" w:rsidRPr="00C350AF" w:rsidRDefault="00F04B14" w:rsidP="00C350AF">
      <w:pPr>
        <w:jc w:val="both"/>
        <w:rPr>
          <w:rFonts w:ascii="Arial" w:hAnsi="Arial" w:cs="Arial"/>
        </w:rPr>
      </w:pPr>
      <w:r>
        <w:rPr>
          <w:rFonts w:ascii="Arial" w:hAnsi="Arial" w:cs="Arial"/>
        </w:rPr>
        <w:t>7</w:t>
      </w:r>
      <w:r w:rsidR="00E35812" w:rsidRPr="00C350AF">
        <w:rPr>
          <w:rFonts w:ascii="Arial" w:hAnsi="Arial" w:cs="Arial"/>
        </w:rPr>
        <w:t>.4 - O pregoeiro desclassificar</w:t>
      </w:r>
      <w:r w:rsidR="003818A9" w:rsidRPr="00C350AF">
        <w:rPr>
          <w:rFonts w:ascii="Arial" w:hAnsi="Arial" w:cs="Arial"/>
        </w:rPr>
        <w:t>á</w:t>
      </w:r>
      <w:r w:rsidR="00E35812" w:rsidRPr="00C350AF">
        <w:rPr>
          <w:rFonts w:ascii="Arial" w:hAnsi="Arial" w:cs="Arial"/>
        </w:rPr>
        <w:t xml:space="preserve"> as propostas </w:t>
      </w:r>
      <w:r w:rsidR="003818A9" w:rsidRPr="00C350AF">
        <w:rPr>
          <w:rFonts w:ascii="Arial" w:hAnsi="Arial" w:cs="Arial"/>
        </w:rPr>
        <w:t>que:</w:t>
      </w:r>
    </w:p>
    <w:p w:rsidR="003818A9" w:rsidRPr="00C350AF" w:rsidRDefault="003818A9" w:rsidP="00C350AF">
      <w:pPr>
        <w:jc w:val="both"/>
        <w:rPr>
          <w:rFonts w:ascii="Arial" w:hAnsi="Arial" w:cs="Arial"/>
        </w:rPr>
      </w:pPr>
      <w:r w:rsidRPr="00C350AF">
        <w:rPr>
          <w:rFonts w:ascii="Arial" w:hAnsi="Arial" w:cs="Arial"/>
        </w:rPr>
        <w:t>a) deixar</w:t>
      </w:r>
      <w:r w:rsidR="00E039FD">
        <w:rPr>
          <w:rFonts w:ascii="Arial" w:hAnsi="Arial" w:cs="Arial"/>
        </w:rPr>
        <w:t>em</w:t>
      </w:r>
      <w:r w:rsidRPr="00C350AF">
        <w:rPr>
          <w:rFonts w:ascii="Arial" w:hAnsi="Arial" w:cs="Arial"/>
        </w:rPr>
        <w:t xml:space="preserve"> de cotar um dos itens que integra </w:t>
      </w:r>
      <w:r w:rsidR="00E039FD">
        <w:rPr>
          <w:rFonts w:ascii="Arial" w:hAnsi="Arial" w:cs="Arial"/>
        </w:rPr>
        <w:t>o objeto</w:t>
      </w:r>
      <w:r w:rsidRPr="00C350AF">
        <w:rPr>
          <w:rFonts w:ascii="Arial" w:hAnsi="Arial" w:cs="Arial"/>
        </w:rPr>
        <w:t xml:space="preserve"> descrito no item 1 deste edital;</w:t>
      </w:r>
    </w:p>
    <w:p w:rsidR="003818A9" w:rsidRPr="00C350AF" w:rsidRDefault="003818A9" w:rsidP="00C350AF">
      <w:pPr>
        <w:jc w:val="both"/>
        <w:rPr>
          <w:rFonts w:ascii="Arial" w:hAnsi="Arial" w:cs="Arial"/>
        </w:rPr>
      </w:pPr>
      <w:r w:rsidRPr="00C350AF">
        <w:rPr>
          <w:rFonts w:ascii="Arial" w:hAnsi="Arial" w:cs="Arial"/>
        </w:rPr>
        <w:t>b) apresentar proposta com valor unitário superior ao estabelecido no item 1 deste edital;</w:t>
      </w:r>
    </w:p>
    <w:p w:rsidR="00E35812" w:rsidRPr="00C350AF" w:rsidRDefault="003818A9" w:rsidP="00C350AF">
      <w:pPr>
        <w:jc w:val="both"/>
        <w:rPr>
          <w:rFonts w:ascii="Arial" w:hAnsi="Arial" w:cs="Arial"/>
          <w:color w:val="000000"/>
          <w:shd w:val="clear" w:color="auto" w:fill="FFFF00"/>
        </w:rPr>
      </w:pPr>
      <w:r w:rsidRPr="00C350AF">
        <w:rPr>
          <w:rFonts w:ascii="Arial" w:hAnsi="Arial" w:cs="Arial"/>
        </w:rPr>
        <w:t>c) apresentar proposta com valor global superior ao valor total estabelecido no item 1 deste edital.</w:t>
      </w:r>
    </w:p>
    <w:p w:rsidR="00E35812" w:rsidRPr="00C350AF" w:rsidRDefault="00E35812" w:rsidP="00C350AF">
      <w:pPr>
        <w:jc w:val="both"/>
        <w:rPr>
          <w:rFonts w:ascii="Arial" w:hAnsi="Arial" w:cs="Arial"/>
          <w:color w:val="000000"/>
          <w:shd w:val="clear" w:color="auto" w:fill="FFFF00"/>
        </w:rPr>
      </w:pPr>
    </w:p>
    <w:p w:rsidR="00E35812" w:rsidRPr="00C350AF" w:rsidRDefault="00E35812" w:rsidP="00C350AF">
      <w:pPr>
        <w:jc w:val="both"/>
        <w:rPr>
          <w:rFonts w:ascii="Arial" w:eastAsia="Calibri" w:hAnsi="Arial" w:cs="Arial"/>
          <w:color w:val="000000"/>
        </w:rPr>
      </w:pPr>
      <w:r w:rsidRPr="00C06927">
        <w:rPr>
          <w:rFonts w:ascii="Arial" w:hAnsi="Arial" w:cs="Arial"/>
          <w:b/>
          <w:color w:val="000000"/>
        </w:rPr>
        <w:t>0</w:t>
      </w:r>
      <w:r w:rsidR="00F04B14">
        <w:rPr>
          <w:rFonts w:ascii="Arial" w:hAnsi="Arial" w:cs="Arial"/>
          <w:b/>
          <w:color w:val="000000"/>
        </w:rPr>
        <w:t>8</w:t>
      </w:r>
      <w:r w:rsidRPr="00C06927">
        <w:rPr>
          <w:rFonts w:ascii="Arial" w:hAnsi="Arial" w:cs="Arial"/>
          <w:b/>
          <w:color w:val="000000"/>
        </w:rPr>
        <w:t xml:space="preserve"> - DA IMPUGNAÇÃO DO ATO CONVOCATÓRIO</w:t>
      </w:r>
    </w:p>
    <w:p w:rsidR="00E35812" w:rsidRPr="00C350AF" w:rsidRDefault="00F04B14" w:rsidP="00C350AF">
      <w:pPr>
        <w:pStyle w:val="NormalWeb"/>
        <w:shd w:val="clear" w:color="auto" w:fill="FFFFFF"/>
        <w:spacing w:before="0" w:after="0"/>
        <w:jc w:val="both"/>
        <w:rPr>
          <w:rFonts w:ascii="Arial" w:hAnsi="Arial" w:cs="Arial"/>
          <w:color w:val="000000"/>
        </w:rPr>
      </w:pPr>
      <w:r>
        <w:rPr>
          <w:rFonts w:ascii="Arial" w:eastAsia="Calibri" w:hAnsi="Arial" w:cs="Arial"/>
          <w:color w:val="000000"/>
        </w:rPr>
        <w:t>8</w:t>
      </w:r>
      <w:r w:rsidR="00E35812" w:rsidRPr="00C350AF">
        <w:rPr>
          <w:rFonts w:ascii="Arial" w:eastAsia="Calibri" w:hAnsi="Arial" w:cs="Arial"/>
          <w:color w:val="000000"/>
        </w:rPr>
        <w:t xml:space="preserve">.1 -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1o do art. 113. </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 xml:space="preserve">.2 - Decairá do direito de impugnar os termos do edital de licitação perante a Administração o licitante que, tendo-os aceito sem objeção, venha a apontar, depois da abertura dos envelopes de habilitação, falhas ou irregularidades que o viciariam, hipótese em que tal comunicação não terá efeito de recurso. </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.3 -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pela Lei nº 8.883, de 1994).</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.4 - A impugnação feita tempestivamente pelo licitante não o impedirá de participar do processo licitatório até o trânsito em julgado da decisão a ela pertinente.</w:t>
      </w:r>
    </w:p>
    <w:p w:rsidR="00E35812" w:rsidRPr="00C350AF" w:rsidRDefault="00F04B14" w:rsidP="00C350AF">
      <w:pPr>
        <w:jc w:val="both"/>
        <w:rPr>
          <w:rFonts w:ascii="Arial" w:hAnsi="Arial" w:cs="Arial"/>
          <w:color w:val="000000"/>
        </w:rPr>
      </w:pPr>
      <w:r>
        <w:rPr>
          <w:rFonts w:ascii="Arial" w:hAnsi="Arial" w:cs="Arial"/>
          <w:color w:val="000000"/>
        </w:rPr>
        <w:t>8</w:t>
      </w:r>
      <w:r w:rsidR="00E35812" w:rsidRPr="00C350AF">
        <w:rPr>
          <w:rFonts w:ascii="Arial" w:hAnsi="Arial" w:cs="Arial"/>
          <w:color w:val="000000"/>
        </w:rPr>
        <w:t>.5 - A inabilitação do licitante importa preclusão do seu direito de participar das fases subsequentes.</w:t>
      </w:r>
    </w:p>
    <w:p w:rsidR="00E35812" w:rsidRPr="00C350AF" w:rsidRDefault="00E35812" w:rsidP="00C350AF">
      <w:pPr>
        <w:jc w:val="both"/>
        <w:rPr>
          <w:rFonts w:ascii="Arial" w:hAnsi="Arial" w:cs="Arial"/>
          <w:color w:val="000000"/>
        </w:rPr>
      </w:pPr>
    </w:p>
    <w:p w:rsidR="00E35812" w:rsidRPr="00C350AF" w:rsidRDefault="00F04B14" w:rsidP="00C350AF">
      <w:pPr>
        <w:jc w:val="both"/>
        <w:rPr>
          <w:rFonts w:ascii="Arial" w:hAnsi="Arial" w:cs="Arial"/>
          <w:color w:val="000000"/>
        </w:rPr>
      </w:pPr>
      <w:r>
        <w:rPr>
          <w:rFonts w:ascii="Arial" w:hAnsi="Arial" w:cs="Arial"/>
          <w:b/>
          <w:color w:val="000000"/>
        </w:rPr>
        <w:t>9</w:t>
      </w:r>
      <w:r w:rsidR="00E35812" w:rsidRPr="00C350AF">
        <w:rPr>
          <w:rFonts w:ascii="Arial" w:hAnsi="Arial" w:cs="Arial"/>
          <w:b/>
          <w:color w:val="000000"/>
        </w:rPr>
        <w:t xml:space="preserve"> - DA ADJUDICAÇÃO E HOMOLOGAÇÃO</w:t>
      </w:r>
    </w:p>
    <w:p w:rsidR="00E35812" w:rsidRPr="00C350AF" w:rsidRDefault="00F04B14" w:rsidP="00C350AF">
      <w:pPr>
        <w:jc w:val="both"/>
        <w:rPr>
          <w:rFonts w:ascii="Arial" w:hAnsi="Arial" w:cs="Arial"/>
          <w:color w:val="000000"/>
        </w:rPr>
      </w:pPr>
      <w:r>
        <w:rPr>
          <w:rFonts w:ascii="Arial" w:hAnsi="Arial" w:cs="Arial"/>
          <w:color w:val="000000"/>
        </w:rPr>
        <w:t>9</w:t>
      </w:r>
      <w:r w:rsidR="00E35812" w:rsidRPr="00C350AF">
        <w:rPr>
          <w:rFonts w:ascii="Arial" w:hAnsi="Arial" w:cs="Arial"/>
          <w:color w:val="000000"/>
        </w:rPr>
        <w:t>.1 - Após a declaração do vencedor da licitação, não havendo manifestação dos proponentes quanto à interposição de recurso, o Pregoeiro opinará pela adjudicação do objeto licitado, o que posteriormente será submetido à autoridade competente.</w:t>
      </w:r>
    </w:p>
    <w:p w:rsidR="00E35812" w:rsidRPr="00C350AF" w:rsidRDefault="00F04B14" w:rsidP="00C350AF">
      <w:pPr>
        <w:jc w:val="both"/>
        <w:rPr>
          <w:rFonts w:ascii="Arial" w:hAnsi="Arial" w:cs="Arial"/>
          <w:shd w:val="clear" w:color="auto" w:fill="FFFFFF"/>
        </w:rPr>
      </w:pPr>
      <w:r>
        <w:rPr>
          <w:rFonts w:ascii="Arial" w:hAnsi="Arial" w:cs="Arial"/>
          <w:color w:val="000000"/>
        </w:rPr>
        <w:t>9</w:t>
      </w:r>
      <w:r w:rsidR="00E35812" w:rsidRPr="00C350AF">
        <w:rPr>
          <w:rFonts w:ascii="Arial" w:hAnsi="Arial" w:cs="Arial"/>
          <w:color w:val="000000"/>
        </w:rPr>
        <w:t>.2 - A autoridade competente homologará o resultado da licitação, e a seguir será emitida nota de empenho.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shd w:val="clear" w:color="auto" w:fill="FFFFFF"/>
        </w:rPr>
      </w:pPr>
      <w:r>
        <w:rPr>
          <w:rFonts w:ascii="Arial" w:hAnsi="Arial" w:cs="Arial"/>
          <w:shd w:val="clear" w:color="auto" w:fill="FFFFFF"/>
        </w:rPr>
        <w:t>9</w:t>
      </w:r>
      <w:r w:rsidR="00E35812" w:rsidRPr="00C350AF">
        <w:rPr>
          <w:rFonts w:ascii="Arial" w:hAnsi="Arial" w:cs="Arial"/>
          <w:shd w:val="clear" w:color="auto" w:fill="FFFFFF"/>
        </w:rPr>
        <w:t>.3</w:t>
      </w:r>
      <w:r w:rsidR="00E35812" w:rsidRPr="00C350AF">
        <w:rPr>
          <w:rFonts w:ascii="Arial" w:hAnsi="Arial" w:cs="Arial"/>
          <w:b/>
          <w:bCs/>
          <w:shd w:val="clear" w:color="auto" w:fill="FFFFFF"/>
        </w:rPr>
        <w:t xml:space="preserve"> - </w:t>
      </w:r>
      <w:r w:rsidR="00E35812" w:rsidRPr="00C350AF">
        <w:rPr>
          <w:rFonts w:ascii="Arial" w:hAnsi="Arial" w:cs="Arial"/>
          <w:shd w:val="clear" w:color="auto" w:fill="FFFFFF"/>
        </w:rPr>
        <w:t>Ao Município fica assegurado o direito de revogar ou anular a presente licitação, em parte ou no todo, mediante decisão justificada. Em caso de revogação ou anulação parcial do certame, o Município poderá aproveitar as propostas nos termos não atingidos pela revogação ou anulação e na estrita observância aos critérios previstos neste edital e na Lei 8.666/93 e suas alterações.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0"/>
        </w:rPr>
      </w:pPr>
      <w:r>
        <w:rPr>
          <w:rFonts w:ascii="Arial" w:hAnsi="Arial" w:cs="Arial"/>
          <w:color w:val="000000"/>
          <w:shd w:val="clear" w:color="auto" w:fill="FFFFFF"/>
        </w:rPr>
        <w:t>9</w:t>
      </w:r>
      <w:r w:rsidR="00E35812" w:rsidRPr="00C350AF">
        <w:rPr>
          <w:rFonts w:ascii="Arial" w:hAnsi="Arial" w:cs="Arial"/>
          <w:color w:val="000000"/>
          <w:shd w:val="clear" w:color="auto" w:fill="FFFFFF"/>
        </w:rPr>
        <w:t>.4.</w:t>
      </w:r>
      <w:r w:rsidR="00E35812" w:rsidRPr="00C350AF">
        <w:rPr>
          <w:rFonts w:ascii="Arial" w:hAnsi="Arial" w:cs="Arial"/>
          <w:b/>
          <w:bCs/>
          <w:color w:val="000000"/>
          <w:shd w:val="clear" w:color="auto" w:fill="FFFFFF"/>
        </w:rPr>
        <w:t xml:space="preserve"> </w:t>
      </w:r>
      <w:r w:rsidR="00E35812" w:rsidRPr="00C350AF">
        <w:rPr>
          <w:rFonts w:ascii="Arial" w:hAnsi="Arial" w:cs="Arial"/>
          <w:color w:val="000000"/>
          <w:shd w:val="clear" w:color="auto" w:fill="FFFFFF"/>
        </w:rPr>
        <w:t>A homologação da adjudicação do julgamento desta licitação é de competência do Prefeito Municipal.</w:t>
      </w:r>
    </w:p>
    <w:p w:rsidR="00E35812" w:rsidRPr="00C350AF" w:rsidRDefault="00E35812" w:rsidP="00C350AF">
      <w:pPr>
        <w:jc w:val="both"/>
        <w:rPr>
          <w:rFonts w:ascii="Arial" w:hAnsi="Arial" w:cs="Arial"/>
          <w:color w:val="000000"/>
        </w:rPr>
      </w:pPr>
    </w:p>
    <w:p w:rsidR="00E35812" w:rsidRPr="00C350AF" w:rsidRDefault="00E35812" w:rsidP="00C350AF">
      <w:pPr>
        <w:jc w:val="both"/>
        <w:rPr>
          <w:rFonts w:ascii="Arial" w:hAnsi="Arial" w:cs="Arial"/>
          <w:b/>
          <w:bCs/>
          <w:shd w:val="clear" w:color="auto" w:fill="FFFFFF"/>
        </w:rPr>
      </w:pPr>
      <w:r w:rsidRPr="00C350AF">
        <w:rPr>
          <w:rFonts w:ascii="Arial" w:hAnsi="Arial" w:cs="Arial"/>
          <w:b/>
          <w:color w:val="000000"/>
        </w:rPr>
        <w:t>1</w:t>
      </w:r>
      <w:r w:rsidR="00F04B14">
        <w:rPr>
          <w:rFonts w:ascii="Arial" w:hAnsi="Arial" w:cs="Arial"/>
          <w:b/>
          <w:color w:val="000000"/>
        </w:rPr>
        <w:t>0</w:t>
      </w:r>
      <w:r w:rsidRPr="00C350AF">
        <w:rPr>
          <w:rFonts w:ascii="Arial" w:hAnsi="Arial" w:cs="Arial"/>
          <w:b/>
          <w:color w:val="000000"/>
        </w:rPr>
        <w:t xml:space="preserve"> – DAS SANÇÕES E PENALIDADES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.1.</w:t>
      </w:r>
      <w:r w:rsidR="00E35812" w:rsidRPr="00C350AF">
        <w:rPr>
          <w:rFonts w:ascii="Arial" w:hAnsi="Arial" w:cs="Arial"/>
          <w:shd w:val="clear" w:color="auto" w:fill="FFFFFF"/>
        </w:rPr>
        <w:t xml:space="preserve"> À licitante vencedora deste certame serão aplicadas as sanções previstas na Lei Federal nº 10.520/2002, com aplicação subsidiária da Lei Federal nº 8.666/93, nas seguintes situações, dentre outras:</w:t>
      </w:r>
    </w:p>
    <w:p w:rsidR="00E35812" w:rsidRPr="00C350AF" w:rsidRDefault="00F04B14"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 xml:space="preserve">.1.1. </w:t>
      </w:r>
      <w:r w:rsidR="00E35812" w:rsidRPr="00C350AF">
        <w:rPr>
          <w:rFonts w:ascii="Arial" w:hAnsi="Arial" w:cs="Arial"/>
          <w:bCs/>
          <w:shd w:val="clear" w:color="auto" w:fill="FFFFFF"/>
        </w:rPr>
        <w:t>Pela recusa injustificada</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para a assinatura do contrato ou para o início </w:t>
      </w:r>
      <w:r w:rsidR="002E0657">
        <w:rPr>
          <w:rFonts w:ascii="Arial" w:hAnsi="Arial" w:cs="Arial"/>
          <w:shd w:val="clear" w:color="auto" w:fill="FFFFFF"/>
        </w:rPr>
        <w:t>da prestação dos serviços</w:t>
      </w:r>
      <w:r w:rsidR="00E35812" w:rsidRPr="00C350AF">
        <w:rPr>
          <w:rFonts w:ascii="Arial" w:hAnsi="Arial" w:cs="Arial"/>
          <w:shd w:val="clear" w:color="auto" w:fill="FFFFFF"/>
        </w:rPr>
        <w:t xml:space="preserve">, nos prazos previstos neste edital, contados da data de convocação feita por escrito pelo Município será aplicada multa na razão de 10% (dez por cento) sobre o valor total da proposta, até 10 (dez) dias consecutivos. Após esse prazo, </w:t>
      </w:r>
      <w:r w:rsidR="00E35812" w:rsidRPr="00C350AF">
        <w:rPr>
          <w:rFonts w:ascii="Arial" w:hAnsi="Arial" w:cs="Arial"/>
          <w:bCs/>
          <w:shd w:val="clear" w:color="auto" w:fill="FFFFFF"/>
        </w:rPr>
        <w:t>poderá</w:t>
      </w:r>
      <w:r w:rsidR="00E35812" w:rsidRPr="00C350AF">
        <w:rPr>
          <w:rFonts w:ascii="Arial" w:hAnsi="Arial" w:cs="Arial"/>
          <w:b/>
          <w:bCs/>
          <w:shd w:val="clear" w:color="auto" w:fill="FFFFFF"/>
        </w:rPr>
        <w:t>,</w:t>
      </w:r>
      <w:r w:rsidR="00E35812" w:rsidRPr="00C350AF">
        <w:rPr>
          <w:rFonts w:ascii="Arial" w:hAnsi="Arial" w:cs="Arial"/>
          <w:shd w:val="clear" w:color="auto" w:fill="FFFFFF"/>
        </w:rPr>
        <w:t xml:space="preserve"> também, ser rescindido o contrato e/ou imputada à licitante vencedora, a pena prevista no inciso III do artigo 87 da Lei das Licitações,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 xml:space="preserve">.1.2. </w:t>
      </w:r>
      <w:r w:rsidRPr="00C350AF">
        <w:rPr>
          <w:rFonts w:ascii="Arial" w:hAnsi="Arial" w:cs="Arial"/>
          <w:bCs/>
          <w:shd w:val="clear" w:color="auto" w:fill="FFFFFF"/>
        </w:rPr>
        <w:t>Pelo atraso ou demora injustificados</w:t>
      </w:r>
      <w:r w:rsidRPr="00C350AF">
        <w:rPr>
          <w:rFonts w:ascii="Arial" w:hAnsi="Arial" w:cs="Arial"/>
          <w:shd w:val="clear" w:color="auto" w:fill="FFFFFF"/>
        </w:rPr>
        <w:t xml:space="preserve"> para </w:t>
      </w:r>
      <w:r w:rsidR="003818A9" w:rsidRPr="00C350AF">
        <w:rPr>
          <w:rFonts w:ascii="Arial" w:hAnsi="Arial" w:cs="Arial"/>
          <w:shd w:val="clear" w:color="auto" w:fill="FFFFFF"/>
        </w:rPr>
        <w:t xml:space="preserve">a </w:t>
      </w:r>
      <w:r w:rsidR="002E0657">
        <w:rPr>
          <w:rFonts w:ascii="Arial" w:hAnsi="Arial" w:cs="Arial"/>
          <w:shd w:val="clear" w:color="auto" w:fill="FFFFFF"/>
        </w:rPr>
        <w:t>prestação dos serviços</w:t>
      </w:r>
      <w:r w:rsidRPr="00C350AF">
        <w:rPr>
          <w:rFonts w:ascii="Arial" w:hAnsi="Arial" w:cs="Arial"/>
          <w:shd w:val="clear" w:color="auto" w:fill="FFFFFF"/>
        </w:rPr>
        <w:t xml:space="preserve"> estipulado</w:t>
      </w:r>
      <w:r w:rsidR="002E0657">
        <w:rPr>
          <w:rFonts w:ascii="Arial" w:hAnsi="Arial" w:cs="Arial"/>
          <w:shd w:val="clear" w:color="auto" w:fill="FFFFFF"/>
        </w:rPr>
        <w:t>s</w:t>
      </w:r>
      <w:r w:rsidRPr="00C350AF">
        <w:rPr>
          <w:rFonts w:ascii="Arial" w:hAnsi="Arial" w:cs="Arial"/>
          <w:shd w:val="clear" w:color="auto" w:fill="FFFFFF"/>
        </w:rPr>
        <w:t xml:space="preserve"> neste edital, aplicação de multa na razão de </w:t>
      </w:r>
      <w:r w:rsidR="003818A9" w:rsidRPr="00C350AF">
        <w:rPr>
          <w:rFonts w:ascii="Arial" w:hAnsi="Arial" w:cs="Arial"/>
          <w:shd w:val="clear" w:color="auto" w:fill="FFFFFF"/>
        </w:rPr>
        <w:t>1</w:t>
      </w:r>
      <w:r w:rsidRPr="00C350AF">
        <w:rPr>
          <w:rFonts w:ascii="Arial" w:hAnsi="Arial" w:cs="Arial"/>
          <w:shd w:val="clear" w:color="auto" w:fill="FFFFFF"/>
        </w:rPr>
        <w:t>,</w:t>
      </w:r>
      <w:r w:rsidR="003818A9" w:rsidRPr="00C350AF">
        <w:rPr>
          <w:rFonts w:ascii="Arial" w:hAnsi="Arial" w:cs="Arial"/>
          <w:shd w:val="clear" w:color="auto" w:fill="FFFFFF"/>
        </w:rPr>
        <w:t>0</w:t>
      </w:r>
      <w:r w:rsidRPr="00C350AF">
        <w:rPr>
          <w:rFonts w:ascii="Arial" w:hAnsi="Arial" w:cs="Arial"/>
          <w:shd w:val="clear" w:color="auto" w:fill="FFFFFF"/>
        </w:rPr>
        <w:t>0% (</w:t>
      </w:r>
      <w:r w:rsidR="003818A9" w:rsidRPr="00C350AF">
        <w:rPr>
          <w:rFonts w:ascii="Arial" w:hAnsi="Arial" w:cs="Arial"/>
          <w:shd w:val="clear" w:color="auto" w:fill="FFFFFF"/>
        </w:rPr>
        <w:t>um por</w:t>
      </w:r>
      <w:r w:rsidRPr="00C350AF">
        <w:rPr>
          <w:rFonts w:ascii="Arial" w:hAnsi="Arial" w:cs="Arial"/>
          <w:shd w:val="clear" w:color="auto" w:fill="FFFFFF"/>
        </w:rPr>
        <w:t xml:space="preserve"> cento), por dia de atraso ou de demora, calculado sobre o valor total da proposta, até 10 (dez) dias consecutivos de atraso ou de demora. Após esse prazo, </w:t>
      </w:r>
      <w:r w:rsidR="003818A9" w:rsidRPr="00C350AF">
        <w:rPr>
          <w:rFonts w:ascii="Arial" w:hAnsi="Arial" w:cs="Arial"/>
          <w:bCs/>
          <w:shd w:val="clear" w:color="auto" w:fill="FFFFFF"/>
        </w:rPr>
        <w:t>o contrato será</w:t>
      </w:r>
      <w:r w:rsidRPr="00C350AF">
        <w:rPr>
          <w:rFonts w:ascii="Arial" w:hAnsi="Arial" w:cs="Arial"/>
          <w:shd w:val="clear" w:color="auto" w:fill="FFFFFF"/>
        </w:rPr>
        <w:t xml:space="preserve"> rescindido e imputada à licitante vencedora, a pena prevista no art. 87, III, da Lei nº. 8.666/93, </w:t>
      </w:r>
      <w:r w:rsidRPr="00C350AF">
        <w:rPr>
          <w:rFonts w:ascii="Arial" w:hAnsi="Arial" w:cs="Arial"/>
          <w:bCs/>
          <w:shd w:val="clear" w:color="auto" w:fill="FFFFFF"/>
        </w:rPr>
        <w:t>pelo prazo de até 24 (vinte e quatro) meses.</w:t>
      </w:r>
    </w:p>
    <w:p w:rsidR="00E35812" w:rsidRPr="00C350AF" w:rsidRDefault="00F04B14" w:rsidP="00C350AF">
      <w:pPr>
        <w:shd w:val="clear" w:color="auto" w:fill="FFFFFF"/>
        <w:tabs>
          <w:tab w:val="left" w:pos="568"/>
          <w:tab w:val="left" w:pos="1396"/>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Pr>
          <w:rFonts w:ascii="Arial" w:hAnsi="Arial" w:cs="Arial"/>
          <w:b/>
          <w:bCs/>
          <w:shd w:val="clear" w:color="auto" w:fill="FFFFFF"/>
        </w:rPr>
        <w:t>10</w:t>
      </w:r>
      <w:r w:rsidR="00E35812" w:rsidRPr="00C350AF">
        <w:rPr>
          <w:rFonts w:ascii="Arial" w:hAnsi="Arial" w:cs="Arial"/>
          <w:b/>
          <w:bCs/>
          <w:shd w:val="clear" w:color="auto" w:fill="FFFFFF"/>
        </w:rPr>
        <w:t xml:space="preserve">.1.3. </w:t>
      </w:r>
      <w:r w:rsidR="00E35812" w:rsidRPr="00C350AF">
        <w:rPr>
          <w:rFonts w:ascii="Arial" w:hAnsi="Arial" w:cs="Arial"/>
          <w:shd w:val="clear" w:color="auto" w:fill="FFFFFF"/>
        </w:rPr>
        <w:t xml:space="preserve">Quando da </w:t>
      </w:r>
      <w:r w:rsidR="00E35812" w:rsidRPr="00C350AF">
        <w:rPr>
          <w:rFonts w:ascii="Arial" w:hAnsi="Arial" w:cs="Arial"/>
          <w:bCs/>
          <w:shd w:val="clear" w:color="auto" w:fill="FFFFFF"/>
        </w:rPr>
        <w:t>reincidência em imperfeição</w:t>
      </w:r>
      <w:r w:rsidR="00E35812" w:rsidRPr="00C350AF">
        <w:rPr>
          <w:rFonts w:ascii="Arial" w:hAnsi="Arial" w:cs="Arial"/>
          <w:b/>
          <w:bCs/>
          <w:shd w:val="clear" w:color="auto" w:fill="FFFFFF"/>
        </w:rPr>
        <w:t xml:space="preserve"> </w:t>
      </w:r>
      <w:r w:rsidR="00E35812" w:rsidRPr="00C350AF">
        <w:rPr>
          <w:rFonts w:ascii="Arial" w:hAnsi="Arial" w:cs="Arial"/>
          <w:shd w:val="clear" w:color="auto" w:fill="FFFFFF"/>
        </w:rPr>
        <w:t xml:space="preserve">já notificada pelo Município referente ao serviço prestado, aplicação de multa na razão de 10% (dez por cento) do valor total da proposta por reincidência, sendo que a licitante vencedora terá um prazo de até 10 (dez) dias consecutivos para a efetiva adequação dos serviços. Após 3 (três) reincidências e/ou após o prazo, </w:t>
      </w:r>
      <w:r w:rsidR="00E35812" w:rsidRPr="00C350AF">
        <w:rPr>
          <w:rFonts w:ascii="Arial" w:hAnsi="Arial" w:cs="Arial"/>
          <w:bCs/>
          <w:shd w:val="clear" w:color="auto" w:fill="FFFFFF"/>
        </w:rPr>
        <w:t xml:space="preserve">poderá, </w:t>
      </w:r>
      <w:r w:rsidR="00E35812" w:rsidRPr="00C350AF">
        <w:rPr>
          <w:rFonts w:ascii="Arial" w:hAnsi="Arial" w:cs="Arial"/>
          <w:shd w:val="clear" w:color="auto" w:fill="FFFFFF"/>
        </w:rPr>
        <w:t xml:space="preserve">também, ser rescindido o contrato e/ou imputada à licitante vencedora, a pena prevista no art. 87, III, da Lei 8.666/93, </w:t>
      </w:r>
      <w:r w:rsidR="00E35812"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568"/>
          <w:tab w:val="left" w:pos="1288"/>
          <w:tab w:val="left" w:pos="2008"/>
          <w:tab w:val="left" w:pos="2728"/>
          <w:tab w:val="left" w:pos="3448"/>
          <w:tab w:val="left" w:pos="4168"/>
          <w:tab w:val="left" w:pos="4888"/>
          <w:tab w:val="left" w:pos="5608"/>
          <w:tab w:val="left" w:pos="6328"/>
          <w:tab w:val="left" w:pos="704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.1.4</w:t>
      </w:r>
      <w:r w:rsidRPr="00C350AF">
        <w:rPr>
          <w:rFonts w:ascii="Arial" w:hAnsi="Arial" w:cs="Arial"/>
          <w:bCs/>
          <w:shd w:val="clear" w:color="auto" w:fill="FFFFFF"/>
        </w:rPr>
        <w:t xml:space="preserve">. </w:t>
      </w:r>
      <w:r w:rsidR="002E0657">
        <w:rPr>
          <w:rFonts w:ascii="Arial" w:hAnsi="Arial" w:cs="Arial"/>
          <w:bCs/>
          <w:shd w:val="clear" w:color="auto" w:fill="FFFFFF"/>
        </w:rPr>
        <w:t>Prestação dos serviços</w:t>
      </w:r>
      <w:r w:rsidRPr="00C350AF">
        <w:rPr>
          <w:rFonts w:ascii="Arial" w:hAnsi="Arial" w:cs="Arial"/>
          <w:bCs/>
          <w:shd w:val="clear" w:color="auto" w:fill="FFFFFF"/>
        </w:rPr>
        <w:t xml:space="preserve"> em desacordo</w:t>
      </w:r>
      <w:r w:rsidRPr="00C350AF">
        <w:rPr>
          <w:rFonts w:ascii="Arial" w:hAnsi="Arial" w:cs="Arial"/>
          <w:shd w:val="clear" w:color="auto" w:fill="FFFFFF"/>
        </w:rPr>
        <w:t xml:space="preserve"> com o solicitado, aplicação de multa na razão de 2% (dois por cento) do valor total da proposta, por dia, que não poderá ultrapassar a 10 (dez) dias consecutivos para a efetiva adequação dos serviços. Após esse prazo, </w:t>
      </w:r>
      <w:r w:rsidRPr="00C350AF">
        <w:rPr>
          <w:rFonts w:ascii="Arial" w:hAnsi="Arial" w:cs="Arial"/>
          <w:bCs/>
          <w:shd w:val="clear" w:color="auto" w:fill="FFFFFF"/>
        </w:rPr>
        <w:t>poderá,</w:t>
      </w:r>
      <w:r w:rsidRPr="00C350AF">
        <w:rPr>
          <w:rFonts w:ascii="Arial" w:hAnsi="Arial" w:cs="Arial"/>
          <w:shd w:val="clear" w:color="auto" w:fill="FFFFFF"/>
        </w:rPr>
        <w:t xml:space="preserve"> também, ser rescindido o contrato e/ou imputada à licitante vencedora, a pena prevista no art.87, III, da Lei nº 8.666/93, </w:t>
      </w:r>
      <w:r w:rsidRPr="00C350AF">
        <w:rPr>
          <w:rFonts w:ascii="Arial" w:hAnsi="Arial" w:cs="Arial"/>
          <w:bCs/>
          <w:shd w:val="clear" w:color="auto" w:fill="FFFFFF"/>
        </w:rPr>
        <w:t>pelo prazo de até 24 (vinte e quatro) meses.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sidRPr="00C350AF">
        <w:rPr>
          <w:rFonts w:ascii="Arial" w:hAnsi="Arial" w:cs="Arial"/>
          <w:b/>
          <w:bCs/>
          <w:shd w:val="clear" w:color="auto" w:fill="FFFFFF"/>
        </w:rPr>
        <w:t>1</w:t>
      </w:r>
      <w:r w:rsidR="00F04B14">
        <w:rPr>
          <w:rFonts w:ascii="Arial" w:hAnsi="Arial" w:cs="Arial"/>
          <w:b/>
          <w:bCs/>
          <w:shd w:val="clear" w:color="auto" w:fill="FFFFFF"/>
        </w:rPr>
        <w:t>0</w:t>
      </w:r>
      <w:r w:rsidRPr="00C350AF">
        <w:rPr>
          <w:rFonts w:ascii="Arial" w:hAnsi="Arial" w:cs="Arial"/>
          <w:b/>
          <w:bCs/>
          <w:shd w:val="clear" w:color="auto" w:fill="FFFFFF"/>
        </w:rPr>
        <w:t xml:space="preserve">.2. </w:t>
      </w:r>
      <w:r w:rsidRPr="00C350AF">
        <w:rPr>
          <w:rFonts w:ascii="Arial" w:hAnsi="Arial" w:cs="Arial"/>
          <w:shd w:val="clear" w:color="auto" w:fill="FFFFFF"/>
        </w:rPr>
        <w:t>Será facultado à licitante, o prazo de 05 (cinco) dias úteis para apresentação de defesa prévia, na ocorrência de quaisquer das situações previstas.</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p>
    <w:p w:rsidR="00E35812" w:rsidRPr="00F04B14" w:rsidRDefault="00F04B14" w:rsidP="00C350AF">
      <w:pPr>
        <w:jc w:val="both"/>
        <w:rPr>
          <w:rFonts w:ascii="Arial" w:hAnsi="Arial" w:cs="Arial"/>
          <w:shd w:val="clear" w:color="auto" w:fill="FFFFFF"/>
        </w:rPr>
      </w:pPr>
      <w:r w:rsidRPr="00F04B14">
        <w:rPr>
          <w:rFonts w:ascii="Arial" w:hAnsi="Arial" w:cs="Arial"/>
          <w:b/>
          <w:color w:val="000000"/>
        </w:rPr>
        <w:t>11</w:t>
      </w:r>
      <w:r w:rsidR="00E35812" w:rsidRPr="00F04B14">
        <w:rPr>
          <w:rFonts w:ascii="Arial" w:hAnsi="Arial" w:cs="Arial"/>
          <w:b/>
          <w:color w:val="000000"/>
        </w:rPr>
        <w:t xml:space="preserve"> - </w:t>
      </w:r>
      <w:r w:rsidR="00E35812" w:rsidRPr="00F04B14">
        <w:rPr>
          <w:rFonts w:ascii="Arial" w:hAnsi="Arial" w:cs="Arial"/>
          <w:b/>
          <w:bCs/>
          <w:shd w:val="clear" w:color="auto" w:fill="FFFFFF"/>
        </w:rPr>
        <w:t>DAS CONDIÇÕES DE PAGAMENTO:</w:t>
      </w:r>
    </w:p>
    <w:p w:rsidR="002E0657" w:rsidRPr="00F04B14" w:rsidRDefault="00E35812"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F04B14">
        <w:rPr>
          <w:rFonts w:ascii="Arial" w:hAnsi="Arial" w:cs="Arial"/>
          <w:shd w:val="clear" w:color="auto" w:fill="FFFFFF"/>
        </w:rPr>
        <w:t>1</w:t>
      </w:r>
      <w:r w:rsidR="00F04B14" w:rsidRPr="00F04B14">
        <w:rPr>
          <w:rFonts w:ascii="Arial" w:hAnsi="Arial" w:cs="Arial"/>
          <w:shd w:val="clear" w:color="auto" w:fill="FFFFFF"/>
        </w:rPr>
        <w:t>1</w:t>
      </w:r>
      <w:r w:rsidRPr="00F04B14">
        <w:rPr>
          <w:rFonts w:ascii="Arial" w:hAnsi="Arial" w:cs="Arial"/>
          <w:shd w:val="clear" w:color="auto" w:fill="FFFFFF"/>
        </w:rPr>
        <w:t>.1.</w:t>
      </w:r>
      <w:r w:rsidRPr="00F04B14">
        <w:rPr>
          <w:rFonts w:ascii="Arial" w:hAnsi="Arial" w:cs="Arial"/>
          <w:color w:val="000000"/>
          <w:shd w:val="clear" w:color="auto" w:fill="FFFFFF"/>
        </w:rPr>
        <w:t xml:space="preserve"> </w:t>
      </w:r>
      <w:r w:rsidR="002E0657" w:rsidRPr="00F04B14">
        <w:rPr>
          <w:rFonts w:ascii="Arial" w:hAnsi="Arial" w:cs="Arial"/>
          <w:color w:val="000000"/>
          <w:szCs w:val="24"/>
          <w:shd w:val="clear" w:color="auto" w:fill="FFFFFF"/>
        </w:rPr>
        <w:t>Os pagamentos serão efetuados diretamente pelo Município para o licitante vencedor, conforme execução dos serviços, estipulados nas ordens de serviços e notas de empenho emitidos, em até 07 dias da entrega da documentação solicitada:</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F04B14">
        <w:rPr>
          <w:rFonts w:ascii="Arial" w:hAnsi="Arial" w:cs="Arial"/>
          <w:color w:val="000000"/>
          <w:szCs w:val="24"/>
          <w:shd w:val="clear" w:color="auto" w:fill="FFFFFF"/>
        </w:rPr>
        <w:t>- notas fiscais;</w:t>
      </w:r>
    </w:p>
    <w:p w:rsidR="002E0657" w:rsidRPr="00C0692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2E0657" w:rsidRDefault="002E0657" w:rsidP="002E0657">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CNDs Federal, Estadual, Municipal, FGTS, trabalhista e GFIP.</w:t>
      </w:r>
    </w:p>
    <w:p w:rsidR="00C06927" w:rsidRPr="00C06927" w:rsidRDefault="00F04B14" w:rsidP="00C0692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color w:val="000000"/>
          <w:shd w:val="clear" w:color="auto" w:fill="FFFFFF"/>
        </w:rPr>
        <w:t>11</w:t>
      </w:r>
      <w:r w:rsidR="00C06927">
        <w:rPr>
          <w:rFonts w:ascii="Arial" w:hAnsi="Arial" w:cs="Arial"/>
          <w:color w:val="000000"/>
          <w:shd w:val="clear" w:color="auto" w:fill="FFFFFF"/>
        </w:rPr>
        <w:t xml:space="preserve">.2 </w:t>
      </w:r>
      <w:r w:rsidR="00C06927" w:rsidRPr="004626B8">
        <w:rPr>
          <w:rFonts w:ascii="Arial" w:hAnsi="Arial" w:cs="Arial"/>
          <w:bCs/>
        </w:rPr>
        <w:t>Os preços cotados são fixos, podendo ser reajustados apenas após o período de um ano de contrato, com variação pelo IPCA.</w:t>
      </w:r>
    </w:p>
    <w:p w:rsidR="00E35812" w:rsidRPr="00C350AF" w:rsidRDefault="00E35812" w:rsidP="002E0657">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w:t>
      </w:r>
      <w:r w:rsidR="00E35812" w:rsidRPr="00C350AF">
        <w:rPr>
          <w:rFonts w:ascii="Arial" w:hAnsi="Arial" w:cs="Arial"/>
          <w:b/>
          <w:bCs/>
          <w:shd w:val="clear" w:color="auto" w:fill="FFFFFF"/>
        </w:rPr>
        <w:t xml:space="preserve"> - DO RECEBIMENTO: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
          <w:bCs/>
          <w:shd w:val="clear" w:color="auto" w:fill="FFFFFF"/>
        </w:rPr>
      </w:pPr>
      <w:r>
        <w:rPr>
          <w:rFonts w:ascii="Arial" w:hAnsi="Arial" w:cs="Arial"/>
          <w:b/>
          <w:bCs/>
          <w:shd w:val="clear" w:color="auto" w:fill="FFFFFF"/>
        </w:rPr>
        <w:t>12</w:t>
      </w:r>
      <w:r w:rsidR="00E35812" w:rsidRPr="00C350AF">
        <w:rPr>
          <w:rFonts w:ascii="Arial" w:hAnsi="Arial" w:cs="Arial"/>
          <w:b/>
          <w:bCs/>
          <w:shd w:val="clear" w:color="auto" w:fill="FFFFFF"/>
        </w:rPr>
        <w:t xml:space="preserve">.1. </w:t>
      </w:r>
      <w:r w:rsidR="00E35812" w:rsidRPr="00C350AF">
        <w:rPr>
          <w:rFonts w:ascii="Arial" w:hAnsi="Arial" w:cs="Arial"/>
          <w:shd w:val="clear" w:color="auto" w:fill="FFFFFF"/>
        </w:rPr>
        <w:t xml:space="preserve">Para acompanhamento e fiscalização dos serviços, objeto desta licitação, o Município designa </w:t>
      </w:r>
      <w:r w:rsidR="00C06927">
        <w:rPr>
          <w:rFonts w:ascii="Arial" w:hAnsi="Arial" w:cs="Arial"/>
          <w:shd w:val="clear" w:color="auto" w:fill="FFFFFF"/>
        </w:rPr>
        <w:t>o</w:t>
      </w:r>
      <w:r w:rsidR="00E35812" w:rsidRPr="00C350AF">
        <w:rPr>
          <w:rFonts w:ascii="Arial" w:hAnsi="Arial" w:cs="Arial"/>
          <w:shd w:val="clear" w:color="auto" w:fill="FFFFFF"/>
        </w:rPr>
        <w:t xml:space="preserve"> servidor </w:t>
      </w:r>
      <w:r w:rsidR="00C06927">
        <w:rPr>
          <w:rFonts w:ascii="Arial" w:hAnsi="Arial" w:cs="Arial"/>
        </w:rPr>
        <w:t>João Kirch</w:t>
      </w:r>
      <w:r w:rsidR="00E35812" w:rsidRPr="00C350AF">
        <w:rPr>
          <w:rFonts w:ascii="Arial" w:hAnsi="Arial" w:cs="Arial"/>
        </w:rPr>
        <w:t>.</w:t>
      </w:r>
    </w:p>
    <w:p w:rsidR="00E35812" w:rsidRPr="00C350AF" w:rsidRDefault="00E35812" w:rsidP="00C350AF">
      <w:pPr>
        <w:shd w:val="clear" w:color="auto" w:fill="FFFFFF"/>
        <w:jc w:val="both"/>
        <w:rPr>
          <w:rFonts w:ascii="Arial" w:hAnsi="Arial" w:cs="Arial"/>
          <w:color w:val="000000"/>
        </w:rPr>
      </w:pPr>
      <w:r w:rsidRPr="00C350AF">
        <w:rPr>
          <w:rFonts w:ascii="Arial" w:hAnsi="Arial" w:cs="Arial"/>
          <w:b/>
          <w:bCs/>
          <w:shd w:val="clear" w:color="auto" w:fill="FFFFFF"/>
        </w:rPr>
        <w:t>1</w:t>
      </w:r>
      <w:r w:rsidR="00F04B14">
        <w:rPr>
          <w:rFonts w:ascii="Arial" w:hAnsi="Arial" w:cs="Arial"/>
          <w:b/>
          <w:bCs/>
          <w:shd w:val="clear" w:color="auto" w:fill="FFFFFF"/>
        </w:rPr>
        <w:t>2</w:t>
      </w:r>
      <w:r w:rsidRPr="00C350AF">
        <w:rPr>
          <w:rFonts w:ascii="Arial" w:hAnsi="Arial" w:cs="Arial"/>
          <w:b/>
          <w:bCs/>
          <w:shd w:val="clear" w:color="auto" w:fill="FFFFFF"/>
        </w:rPr>
        <w:t xml:space="preserve">.1.1. </w:t>
      </w:r>
      <w:r w:rsidRPr="00C350AF">
        <w:rPr>
          <w:rFonts w:ascii="Arial" w:hAnsi="Arial" w:cs="Arial"/>
          <w:color w:val="000000"/>
          <w:shd w:val="clear" w:color="auto" w:fill="FFFFFF"/>
        </w:rPr>
        <w:t>Serviços incompletos, defeituosos ou em desacordo com o edital deverão ser refeitos imediatamente, não cabendo à empresa executora o direito à indenização, ficando a mesma sujeita às sanções previstas no item 1</w:t>
      </w:r>
      <w:r w:rsidR="00F04B14">
        <w:rPr>
          <w:rFonts w:ascii="Arial" w:hAnsi="Arial" w:cs="Arial"/>
          <w:color w:val="000000"/>
          <w:shd w:val="clear" w:color="auto" w:fill="FFFFFF"/>
        </w:rPr>
        <w:t>0</w:t>
      </w:r>
      <w:r w:rsidRPr="00C350AF">
        <w:rPr>
          <w:rFonts w:ascii="Arial" w:hAnsi="Arial" w:cs="Arial"/>
          <w:color w:val="000000"/>
          <w:shd w:val="clear" w:color="auto" w:fill="FFFFFF"/>
        </w:rPr>
        <w:t xml:space="preserve"> deste edital.</w:t>
      </w:r>
    </w:p>
    <w:p w:rsidR="00E35812" w:rsidRPr="00C350AF" w:rsidRDefault="00E35812" w:rsidP="00C350AF">
      <w:pPr>
        <w:jc w:val="both"/>
        <w:rPr>
          <w:rFonts w:ascii="Arial" w:hAnsi="Arial" w:cs="Arial"/>
          <w:color w:val="000000"/>
        </w:rPr>
      </w:pPr>
    </w:p>
    <w:p w:rsidR="00E35812" w:rsidRPr="00C350AF" w:rsidRDefault="00F04B14" w:rsidP="00C350AF">
      <w:pPr>
        <w:jc w:val="both"/>
        <w:rPr>
          <w:rFonts w:ascii="Arial" w:hAnsi="Arial" w:cs="Arial"/>
        </w:rPr>
      </w:pPr>
      <w:r>
        <w:rPr>
          <w:rFonts w:ascii="Arial" w:hAnsi="Arial" w:cs="Arial"/>
          <w:b/>
        </w:rPr>
        <w:t>13</w:t>
      </w:r>
      <w:r w:rsidR="00E35812" w:rsidRPr="00C350AF">
        <w:rPr>
          <w:rFonts w:ascii="Arial" w:hAnsi="Arial" w:cs="Arial"/>
          <w:b/>
        </w:rPr>
        <w:t xml:space="preserve"> – D</w:t>
      </w:r>
      <w:r w:rsidR="00E35812" w:rsidRPr="00C350AF">
        <w:rPr>
          <w:rFonts w:ascii="Arial" w:hAnsi="Arial" w:cs="Arial"/>
          <w:b/>
          <w:color w:val="000000"/>
        </w:rPr>
        <w:t>O CONTRATO</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 xml:space="preserve">.1- </w:t>
      </w:r>
      <w:r w:rsidR="00E35812" w:rsidRPr="00C350AF">
        <w:rPr>
          <w:rFonts w:ascii="Arial" w:hAnsi="Arial" w:cs="Arial"/>
          <w:shd w:val="clear" w:color="auto" w:fill="FDFDFD"/>
        </w:rPr>
        <w:t>Após a homologação do objeto, o proponente vencedor </w:t>
      </w:r>
      <w:r w:rsidR="00E35812" w:rsidRPr="00C350AF">
        <w:rPr>
          <w:rStyle w:val="object"/>
          <w:rFonts w:ascii="Arial" w:hAnsi="Arial" w:cs="Arial"/>
        </w:rPr>
        <w:t>ter</w:t>
      </w:r>
      <w:r w:rsidR="00E35812" w:rsidRPr="00C350AF">
        <w:rPr>
          <w:rFonts w:ascii="Arial" w:hAnsi="Arial" w:cs="Arial"/>
          <w:shd w:val="clear" w:color="auto" w:fill="FDFDFD"/>
        </w:rPr>
        <w:t>á o prazo de</w:t>
      </w:r>
      <w:r w:rsidR="00E35812" w:rsidRPr="00C350AF">
        <w:rPr>
          <w:rFonts w:ascii="Arial" w:hAnsi="Arial" w:cs="Arial"/>
        </w:rPr>
        <w:t xml:space="preserve"> </w:t>
      </w:r>
      <w:r w:rsidR="00E35812" w:rsidRPr="00C350AF">
        <w:rPr>
          <w:rFonts w:ascii="Arial" w:hAnsi="Arial" w:cs="Arial"/>
          <w:shd w:val="clear" w:color="auto" w:fill="FDFDFD"/>
        </w:rPr>
        <w:t>até 05 (cinco) dias para assinar o contrato e iniciar os serviços imediatamente após a emissão da ordem de serviço sob pena de decair do</w:t>
      </w:r>
      <w:r w:rsidR="00E35812" w:rsidRPr="00C350AF">
        <w:rPr>
          <w:rFonts w:ascii="Arial" w:hAnsi="Arial" w:cs="Arial"/>
        </w:rPr>
        <w:t xml:space="preserve"> </w:t>
      </w:r>
      <w:r w:rsidR="00E35812" w:rsidRPr="00C350AF">
        <w:rPr>
          <w:rFonts w:ascii="Arial" w:hAnsi="Arial" w:cs="Arial"/>
          <w:shd w:val="clear" w:color="auto" w:fill="FDFDFD"/>
        </w:rPr>
        <w:t>direito à contratação, conforme art. 81 da Lei nº</w:t>
      </w:r>
      <w:r w:rsidR="00E35812" w:rsidRPr="00C350AF">
        <w:rPr>
          <w:rFonts w:ascii="Arial" w:hAnsi="Arial" w:cs="Arial"/>
        </w:rPr>
        <w:t xml:space="preserve"> </w:t>
      </w:r>
      <w:r w:rsidR="00E35812" w:rsidRPr="00C350AF">
        <w:rPr>
          <w:rFonts w:ascii="Arial" w:hAnsi="Arial" w:cs="Arial"/>
          <w:shd w:val="clear" w:color="auto" w:fill="FDFDFD"/>
        </w:rPr>
        <w:t>8.666/93.</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.2 – O contrato deverá ser executado fielmente pelas partes, de acordo com as cláusulas avençadas, respondendo cada qual pelas consequências de sua inexecução total ou parcial.</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.3 – A Contratada é responsável pelas consequências de sua inexecução total ou parcial.</w:t>
      </w:r>
    </w:p>
    <w:p w:rsidR="00E35812" w:rsidRPr="00C350AF" w:rsidRDefault="00F04B14" w:rsidP="00C350AF">
      <w:pPr>
        <w:jc w:val="both"/>
        <w:rPr>
          <w:rFonts w:ascii="Arial" w:hAnsi="Arial" w:cs="Arial"/>
        </w:rPr>
      </w:pPr>
      <w:r>
        <w:rPr>
          <w:rFonts w:ascii="Arial" w:hAnsi="Arial" w:cs="Arial"/>
        </w:rPr>
        <w:t>13</w:t>
      </w:r>
      <w:r w:rsidR="00E35812" w:rsidRPr="00C350AF">
        <w:rPr>
          <w:rFonts w:ascii="Arial" w:hAnsi="Arial" w:cs="Arial"/>
        </w:rPr>
        <w:t>.4 - A Contratada é responsável pelos danos causados diretamente a contratante ou a terceiros, decorrentes de sua culpa ou dolo na execução do contrato.</w:t>
      </w:r>
    </w:p>
    <w:p w:rsidR="00E35812" w:rsidRPr="00C350AF" w:rsidRDefault="00F04B14" w:rsidP="00C350AF">
      <w:pPr>
        <w:jc w:val="both"/>
        <w:rPr>
          <w:rFonts w:ascii="Arial" w:hAnsi="Arial" w:cs="Arial"/>
          <w:color w:val="000000"/>
          <w:shd w:val="clear" w:color="auto" w:fill="FFFFFF"/>
        </w:rPr>
      </w:pPr>
      <w:r>
        <w:rPr>
          <w:rFonts w:ascii="Arial" w:hAnsi="Arial" w:cs="Arial"/>
        </w:rPr>
        <w:t>13</w:t>
      </w:r>
      <w:r w:rsidR="00E35812" w:rsidRPr="00C350AF">
        <w:rPr>
          <w:rFonts w:ascii="Arial" w:hAnsi="Arial" w:cs="Arial"/>
        </w:rPr>
        <w:t>.5 - A inexecução total ou parcial do contrato enseja sua rescisão, com as consequências contratuais e as previstas em Lei.</w:t>
      </w:r>
    </w:p>
    <w:p w:rsidR="00E35812" w:rsidRDefault="00F04B14" w:rsidP="00C350AF">
      <w:pPr>
        <w:jc w:val="both"/>
        <w:rPr>
          <w:rFonts w:ascii="Arial" w:hAnsi="Arial" w:cs="Arial"/>
          <w:color w:val="000000"/>
          <w:shd w:val="clear" w:color="auto" w:fill="FFFFFF"/>
        </w:rPr>
      </w:pPr>
      <w:r>
        <w:rPr>
          <w:rFonts w:ascii="Arial" w:hAnsi="Arial" w:cs="Arial"/>
          <w:color w:val="000000"/>
          <w:shd w:val="clear" w:color="auto" w:fill="FFFFFF"/>
        </w:rPr>
        <w:t>13</w:t>
      </w:r>
      <w:r w:rsidR="00E35812" w:rsidRPr="00C06927">
        <w:rPr>
          <w:rFonts w:ascii="Arial" w:hAnsi="Arial" w:cs="Arial"/>
          <w:color w:val="000000"/>
          <w:shd w:val="clear" w:color="auto" w:fill="FFFFFF"/>
        </w:rPr>
        <w:t xml:space="preserve">.6 – O contrato a ser firmado terá validade </w:t>
      </w:r>
      <w:r w:rsidR="00C06927" w:rsidRPr="00C06927">
        <w:rPr>
          <w:rFonts w:ascii="Arial" w:hAnsi="Arial" w:cs="Arial"/>
          <w:color w:val="000000"/>
          <w:shd w:val="clear" w:color="auto" w:fill="FFFFFF"/>
        </w:rPr>
        <w:t>de 12 meses, a contar da sua assinatura</w:t>
      </w:r>
      <w:r w:rsidR="00E35812" w:rsidRPr="00C06927">
        <w:rPr>
          <w:rFonts w:ascii="Arial" w:hAnsi="Arial" w:cs="Arial"/>
          <w:color w:val="000000"/>
          <w:shd w:val="clear" w:color="auto" w:fill="FFFFFF"/>
        </w:rPr>
        <w:t xml:space="preserve">, </w:t>
      </w:r>
      <w:r w:rsidR="00C06927" w:rsidRPr="00C06927">
        <w:rPr>
          <w:rFonts w:ascii="Arial" w:hAnsi="Arial" w:cs="Arial"/>
          <w:color w:val="000000"/>
          <w:shd w:val="clear" w:color="auto" w:fill="FFFFFF"/>
        </w:rPr>
        <w:t>prorrogáveis por iguais e sucessivos períodos, limitados a 60 meses.</w:t>
      </w:r>
    </w:p>
    <w:p w:rsidR="00C06927" w:rsidRDefault="00C06927" w:rsidP="00C350AF">
      <w:pPr>
        <w:jc w:val="both"/>
        <w:rPr>
          <w:rFonts w:ascii="Arial" w:hAnsi="Arial" w:cs="Arial"/>
          <w:b/>
          <w:color w:val="000000"/>
        </w:rPr>
      </w:pPr>
    </w:p>
    <w:p w:rsidR="00E35812" w:rsidRPr="000121AA" w:rsidRDefault="00F04B14" w:rsidP="00C350AF">
      <w:pPr>
        <w:jc w:val="both"/>
        <w:rPr>
          <w:rFonts w:ascii="Arial" w:hAnsi="Arial" w:cs="Arial"/>
          <w:shd w:val="clear" w:color="auto" w:fill="FFFFFF"/>
        </w:rPr>
      </w:pPr>
      <w:r w:rsidRPr="000121AA">
        <w:rPr>
          <w:rFonts w:ascii="Arial" w:hAnsi="Arial" w:cs="Arial"/>
          <w:b/>
          <w:color w:val="000000"/>
        </w:rPr>
        <w:t>14</w:t>
      </w:r>
      <w:r w:rsidR="00E35812" w:rsidRPr="000121AA">
        <w:rPr>
          <w:rFonts w:ascii="Arial" w:hAnsi="Arial" w:cs="Arial"/>
          <w:b/>
          <w:color w:val="000000"/>
        </w:rPr>
        <w:t xml:space="preserve"> - DAS DISPOSIÇÕES GERAIS</w:t>
      </w:r>
    </w:p>
    <w:p w:rsidR="00E35812" w:rsidRPr="002D2637"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2D2637">
        <w:rPr>
          <w:rFonts w:ascii="Arial" w:hAnsi="Arial" w:cs="Arial"/>
          <w:shd w:val="clear" w:color="auto" w:fill="FFFFFF"/>
        </w:rPr>
        <w:t>1</w:t>
      </w:r>
      <w:r w:rsidR="00F04B14" w:rsidRPr="002D2637">
        <w:rPr>
          <w:rFonts w:ascii="Arial" w:hAnsi="Arial" w:cs="Arial"/>
          <w:shd w:val="clear" w:color="auto" w:fill="FFFFFF"/>
        </w:rPr>
        <w:t>4</w:t>
      </w:r>
      <w:r w:rsidRPr="002D2637">
        <w:rPr>
          <w:rFonts w:ascii="Arial" w:hAnsi="Arial" w:cs="Arial"/>
          <w:shd w:val="clear" w:color="auto" w:fill="FFFFFF"/>
        </w:rPr>
        <w:t>.1. Não poderá participar do presente Pregão Presencial, empresa consorciada sob nenhuma forma.</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sidRPr="002D2637">
        <w:rPr>
          <w:rFonts w:ascii="Arial" w:hAnsi="Arial" w:cs="Arial"/>
          <w:shd w:val="clear" w:color="auto" w:fill="FFFFFF"/>
        </w:rPr>
        <w:t>1</w:t>
      </w:r>
      <w:r w:rsidR="00F04B14" w:rsidRPr="002D2637">
        <w:rPr>
          <w:rFonts w:ascii="Arial" w:hAnsi="Arial" w:cs="Arial"/>
          <w:shd w:val="clear" w:color="auto" w:fill="FFFFFF"/>
        </w:rPr>
        <w:t>4</w:t>
      </w:r>
      <w:r w:rsidRPr="002D2637">
        <w:rPr>
          <w:rFonts w:ascii="Arial" w:hAnsi="Arial" w:cs="Arial"/>
          <w:shd w:val="clear" w:color="auto" w:fill="FFFFFF"/>
        </w:rPr>
        <w:t>.2. A apresentação da proposta pela licitante implica aceitação deste edital, bem como das normas legais que regem a matéria e, se porventura a licitante for declarada vencedora, ao cumprimento de</w:t>
      </w:r>
      <w:r w:rsidRPr="00C350AF">
        <w:rPr>
          <w:rFonts w:ascii="Arial" w:hAnsi="Arial" w:cs="Arial"/>
          <w:shd w:val="clear" w:color="auto" w:fill="FFFFFF"/>
        </w:rPr>
        <w:t xml:space="preserve"> todas as disposições contidas nesta licitação.</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.3. De todas as reuniões de abertura dos envelopes, lavrar-se-á ata circunstanciada, na qual se mencionará tudo o que ocorrer no ato. A ata será assinada pelo Pregoeiro, equipe de apoio e pelos representantes credenciados presentes.</w:t>
      </w:r>
    </w:p>
    <w:p w:rsidR="00E35812" w:rsidRPr="00C350AF" w:rsidRDefault="00F04B14"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.4. Uma vez iniciada a abertura dos envelopes, não serão admitidos à licitação as participantes retardatárias.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.5. Não serão admitidas por qualquer motivo, modificações ou substituições das propostas ou de quaisquer outros documentos.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.6. Só terão direito a usar a palavra, rubricar a documentação e as propostas, apresentar reclamações ou recursos e assinar atas, as licitantes ou seus representantes credenciados e o Pregoeiro.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.7. Dos atos praticados na presente licitação, caberão os recursos previstos Lei Federal nº 10.520/2002, com aplicação subsidiária da Lei Federal nº 8.666/93, os quais, dentro dos prazos previstos na Lei, deverão ser protocolados na Prefeitura Municipal de Bom Princípio.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 xml:space="preserve">.8. </w:t>
      </w:r>
      <w:r w:rsidR="00E35812" w:rsidRPr="00C350AF">
        <w:rPr>
          <w:rFonts w:ascii="Arial" w:hAnsi="Arial" w:cs="Arial"/>
          <w:u w:val="single"/>
          <w:shd w:val="clear" w:color="auto" w:fill="FFFFFF"/>
        </w:rPr>
        <w:t>Não serão aceitas documentação, propostas e impugnações enviadas por qualquer meio eletrônico de transmissão de dados.</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.9. O envelope nº 2 – Documentos de Habilitação, da licitante não retirado no momento da abertura, poderá ser solicitado, no prazo de até 30 (trinta) dias após aquela data. Se houver recurso, até 30 (trinta) dias após seu julgamento. O envelope não retirado no prazo especificado será inutilizado.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14</w:t>
      </w:r>
      <w:r w:rsidR="00E35812" w:rsidRPr="00C350AF">
        <w:rPr>
          <w:rFonts w:ascii="Arial" w:hAnsi="Arial" w:cs="Arial"/>
          <w:shd w:val="clear" w:color="auto" w:fill="FFFFFF"/>
        </w:rPr>
        <w:t>.10. Em nenhuma hipótese será concedido prazo para apresentação de documentos e propostas exigidos no edital e não apresentados na reunião de recebimento.</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1</w:t>
      </w:r>
      <w:r w:rsidR="002D2637">
        <w:rPr>
          <w:rFonts w:ascii="Arial" w:hAnsi="Arial" w:cs="Arial"/>
          <w:shd w:val="clear" w:color="auto" w:fill="FFFFFF"/>
        </w:rPr>
        <w:t>4</w:t>
      </w:r>
      <w:r w:rsidRPr="00C350AF">
        <w:rPr>
          <w:rFonts w:ascii="Arial" w:hAnsi="Arial" w:cs="Arial"/>
          <w:shd w:val="clear" w:color="auto" w:fill="FFFFFF"/>
        </w:rPr>
        <w:t>.11. Os documentos apresentados na forma de cópias reprográficas deverão estar autenticados, por tabelião ou por um servidor público do Município de Bom Princípio.</w:t>
      </w:r>
    </w:p>
    <w:p w:rsidR="00E35812"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Pr>
          <w:rFonts w:ascii="Arial" w:hAnsi="Arial" w:cs="Arial"/>
          <w:color w:val="00000A"/>
          <w:shd w:val="clear" w:color="auto" w:fill="FFFFFF"/>
        </w:rPr>
        <w:t>14</w:t>
      </w:r>
      <w:r w:rsidR="00E35812" w:rsidRPr="00C350AF">
        <w:rPr>
          <w:rFonts w:ascii="Arial" w:hAnsi="Arial" w:cs="Arial"/>
          <w:color w:val="00000A"/>
          <w:shd w:val="clear" w:color="auto" w:fill="FFFFFF"/>
        </w:rPr>
        <w:t>.12. Fazem parte integrante deste Edital:</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 - Modelo de Credenciamento</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 - Declaração de que não emprega menor de idade</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III - Modelo de Formulário para Preenchimento da Proposta</w:t>
      </w:r>
      <w:r w:rsidR="00C06927">
        <w:rPr>
          <w:rFonts w:ascii="Arial" w:hAnsi="Arial" w:cs="Arial"/>
          <w:color w:val="00000A"/>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 xml:space="preserve">Anexo IV - </w:t>
      </w:r>
      <w:r w:rsidRPr="00C350AF">
        <w:rPr>
          <w:rFonts w:ascii="Arial" w:hAnsi="Arial" w:cs="Arial"/>
          <w:shd w:val="clear" w:color="auto" w:fill="FFFFFF"/>
        </w:rPr>
        <w:t>Contendo o modelo de Contrato</w:t>
      </w:r>
      <w:r w:rsidR="00C06927">
        <w:rPr>
          <w:rFonts w:ascii="Arial" w:hAnsi="Arial" w:cs="Arial"/>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V – Modelo de declaração que cumpre os requisitos de habilitação</w:t>
      </w:r>
      <w:r w:rsidR="00C06927">
        <w:rPr>
          <w:rFonts w:ascii="Arial" w:hAnsi="Arial" w:cs="Arial"/>
          <w:color w:val="00000A"/>
          <w:shd w:val="clear" w:color="auto" w:fill="FFFFFF"/>
        </w:rPr>
        <w:t>;</w:t>
      </w:r>
    </w:p>
    <w:p w:rsidR="002D2637"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color w:val="00000A"/>
          <w:shd w:val="clear" w:color="auto" w:fill="FFFFFF"/>
        </w:rPr>
        <w:t>Anexo VI – Termo de Referência</w:t>
      </w:r>
      <w:r w:rsidR="002D2637">
        <w:rPr>
          <w:rFonts w:ascii="Arial" w:hAnsi="Arial" w:cs="Arial"/>
          <w:color w:val="00000A"/>
          <w:shd w:val="clear" w:color="auto" w:fill="FFFFFF"/>
        </w:rPr>
        <w:t>.</w:t>
      </w:r>
    </w:p>
    <w:p w:rsidR="00E35812" w:rsidRPr="002D2637"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color w:val="00000A"/>
          <w:shd w:val="clear" w:color="auto" w:fill="FFFFFF"/>
        </w:rPr>
      </w:pPr>
      <w:r w:rsidRPr="00C350AF">
        <w:rPr>
          <w:rFonts w:ascii="Arial" w:hAnsi="Arial" w:cs="Arial"/>
          <w:shd w:val="clear" w:color="auto" w:fill="FFFFFF"/>
        </w:rPr>
        <w:t xml:space="preserve">14.13. As informações referentes a presente licitação serão prestadas no seguinte endereço: Av. Guilherme Winter, 65 – PREGOEIRO, das 08h as 12h e das 13h as 17h 30min, de segunda a quinta-feira e das 07h as 13h em sextas-feiras, ou pelo fone (51) 3634-8100, e-mail </w:t>
      </w:r>
      <w:r w:rsidR="001B31DF">
        <w:rPr>
          <w:rFonts w:ascii="Arial" w:hAnsi="Arial" w:cs="Arial"/>
          <w:shd w:val="clear" w:color="auto" w:fill="FFFFFF"/>
        </w:rPr>
        <w:t>licitacoes</w:t>
      </w:r>
      <w:hyperlink r:id="rId7" w:history="1">
        <w:r w:rsidRPr="00C350AF">
          <w:rPr>
            <w:rStyle w:val="Hyperlink"/>
            <w:rFonts w:ascii="Arial" w:hAnsi="Arial" w:cs="Arial"/>
            <w:shd w:val="clear" w:color="auto" w:fill="FFFFFF"/>
          </w:rPr>
          <w:t>@bomprincipio.rs.gov.br</w:t>
        </w:r>
      </w:hyperlink>
      <w:r w:rsidRPr="00C350AF">
        <w:rPr>
          <w:rStyle w:val="Hyperlink"/>
          <w:rFonts w:ascii="Arial" w:hAnsi="Arial" w:cs="Arial"/>
          <w:color w:val="000000"/>
          <w:shd w:val="clear" w:color="auto" w:fill="FFFFFF"/>
        </w:rPr>
        <w:t>.</w:t>
      </w: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ab/>
      </w:r>
      <w:r w:rsidRPr="00480536">
        <w:rPr>
          <w:rFonts w:ascii="Arial" w:hAnsi="Arial" w:cs="Arial"/>
          <w:color w:val="000000"/>
        </w:rPr>
        <w:t xml:space="preserve">Bom Princípio, </w:t>
      </w:r>
      <w:r w:rsidR="00480536" w:rsidRPr="00480536">
        <w:rPr>
          <w:rFonts w:ascii="Arial" w:hAnsi="Arial" w:cs="Arial"/>
          <w:color w:val="000000"/>
        </w:rPr>
        <w:t>07 de abril</w:t>
      </w:r>
      <w:r w:rsidRPr="00480536">
        <w:rPr>
          <w:rFonts w:ascii="Arial" w:hAnsi="Arial" w:cs="Arial"/>
          <w:color w:val="000000"/>
        </w:rPr>
        <w:t xml:space="preserve"> de 2022.</w:t>
      </w:r>
    </w:p>
    <w:p w:rsidR="00E35812" w:rsidRPr="00C350AF" w:rsidRDefault="00E35812" w:rsidP="00C350AF">
      <w:pPr>
        <w:jc w:val="both"/>
        <w:rPr>
          <w:rFonts w:ascii="Arial" w:hAnsi="Arial" w:cs="Arial"/>
        </w:rPr>
      </w:pP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p>
    <w:p w:rsidR="00E35812" w:rsidRPr="00C350AF" w:rsidRDefault="00E35812" w:rsidP="00C350AF">
      <w:pPr>
        <w:jc w:val="center"/>
        <w:rPr>
          <w:rFonts w:ascii="Arial" w:hAnsi="Arial" w:cs="Arial"/>
        </w:rPr>
      </w:pPr>
      <w:r w:rsidRPr="00C350AF">
        <w:rPr>
          <w:rFonts w:ascii="Arial" w:hAnsi="Arial" w:cs="Arial"/>
          <w:b/>
        </w:rPr>
        <w:t>FÁBIO PERSCH</w:t>
      </w:r>
    </w:p>
    <w:p w:rsidR="00E35812" w:rsidRPr="00C350AF" w:rsidRDefault="00E35812" w:rsidP="00C350AF">
      <w:pPr>
        <w:jc w:val="center"/>
        <w:rPr>
          <w:rFonts w:ascii="Arial" w:hAnsi="Arial" w:cs="Arial"/>
        </w:rPr>
      </w:pPr>
      <w:r w:rsidRPr="00C350AF">
        <w:rPr>
          <w:rFonts w:ascii="Arial" w:hAnsi="Arial" w:cs="Arial"/>
        </w:rPr>
        <w:t>Prefeito Municipal</w:t>
      </w:r>
    </w:p>
    <w:p w:rsidR="00E35812" w:rsidRPr="00C350AF" w:rsidRDefault="00E35812" w:rsidP="00C350AF">
      <w:pPr>
        <w:jc w:val="center"/>
        <w:rPr>
          <w:rFonts w:ascii="Arial" w:hAnsi="Arial" w:cs="Arial"/>
        </w:rPr>
      </w:pPr>
    </w:p>
    <w:tbl>
      <w:tblPr>
        <w:tblW w:w="0" w:type="auto"/>
        <w:tblInd w:w="-36" w:type="dxa"/>
        <w:tblLayout w:type="fixed"/>
        <w:tblCellMar>
          <w:left w:w="0" w:type="dxa"/>
          <w:right w:w="70" w:type="dxa"/>
        </w:tblCellMar>
        <w:tblLook w:val="0000"/>
      </w:tblPr>
      <w:tblGrid>
        <w:gridCol w:w="5882"/>
      </w:tblGrid>
      <w:tr w:rsidR="00E35812" w:rsidRPr="00C350AF" w:rsidTr="007E6510">
        <w:tc>
          <w:tcPr>
            <w:tcW w:w="5882" w:type="dxa"/>
            <w:tcBorders>
              <w:top w:val="single" w:sz="8" w:space="0" w:color="000000"/>
              <w:left w:val="single" w:sz="8" w:space="0" w:color="000000"/>
              <w:bottom w:val="single" w:sz="8" w:space="0" w:color="000000"/>
              <w:right w:val="single" w:sz="8" w:space="0" w:color="000000"/>
            </w:tcBorders>
            <w:shd w:val="clear" w:color="auto" w:fill="FFFFFF"/>
          </w:tcPr>
          <w:p w:rsidR="00E35812" w:rsidRPr="00C350AF" w:rsidRDefault="00E35812" w:rsidP="00C350AF">
            <w:pPr>
              <w:jc w:val="both"/>
              <w:rPr>
                <w:rFonts w:ascii="Arial" w:hAnsi="Arial" w:cs="Arial"/>
              </w:rPr>
            </w:pPr>
            <w:r w:rsidRPr="00C350AF">
              <w:rPr>
                <w:rFonts w:ascii="Arial" w:hAnsi="Arial" w:cs="Arial"/>
              </w:rPr>
              <w:t>Este</w:t>
            </w:r>
            <w:r w:rsidRPr="00C350AF">
              <w:rPr>
                <w:rFonts w:ascii="Arial" w:eastAsia="Arial" w:hAnsi="Arial" w:cs="Arial"/>
              </w:rPr>
              <w:t xml:space="preserve"> </w:t>
            </w:r>
            <w:r w:rsidRPr="00C350AF">
              <w:rPr>
                <w:rFonts w:ascii="Arial" w:hAnsi="Arial" w:cs="Arial"/>
              </w:rPr>
              <w:t>edital</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encontra</w:t>
            </w:r>
            <w:r w:rsidRPr="00C350AF">
              <w:rPr>
                <w:rFonts w:ascii="Arial" w:eastAsia="Arial" w:hAnsi="Arial" w:cs="Arial"/>
              </w:rPr>
              <w:t xml:space="preserve"> </w:t>
            </w:r>
            <w:r w:rsidRPr="00C350AF">
              <w:rPr>
                <w:rFonts w:ascii="Arial" w:hAnsi="Arial" w:cs="Arial"/>
              </w:rPr>
              <w:t>examinado</w:t>
            </w:r>
            <w:r w:rsidRPr="00C350AF">
              <w:rPr>
                <w:rFonts w:ascii="Arial" w:eastAsia="Arial" w:hAnsi="Arial" w:cs="Arial"/>
              </w:rPr>
              <w:t xml:space="preserve"> </w:t>
            </w:r>
            <w:r w:rsidRPr="00C350AF">
              <w:rPr>
                <w:rFonts w:ascii="Arial" w:hAnsi="Arial" w:cs="Arial"/>
              </w:rPr>
              <w:t>e</w:t>
            </w:r>
            <w:r w:rsidRPr="00C350AF">
              <w:rPr>
                <w:rFonts w:ascii="Arial" w:eastAsia="Arial" w:hAnsi="Arial" w:cs="Arial"/>
              </w:rPr>
              <w:t xml:space="preserve"> </w:t>
            </w:r>
            <w:r w:rsidRPr="00C350AF">
              <w:rPr>
                <w:rFonts w:ascii="Arial" w:hAnsi="Arial" w:cs="Arial"/>
              </w:rPr>
              <w:t>aprovado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esta</w:t>
            </w:r>
            <w:r w:rsidRPr="00C350AF">
              <w:rPr>
                <w:rFonts w:ascii="Arial" w:eastAsia="Arial" w:hAnsi="Arial" w:cs="Arial"/>
              </w:rPr>
              <w:t xml:space="preserve"> </w:t>
            </w:r>
            <w:r w:rsidRPr="00C350AF">
              <w:rPr>
                <w:rFonts w:ascii="Arial" w:hAnsi="Arial" w:cs="Arial"/>
              </w:rPr>
              <w:t>Assessoria</w:t>
            </w:r>
            <w:r w:rsidRPr="00C350AF">
              <w:rPr>
                <w:rFonts w:ascii="Arial" w:eastAsia="Arial" w:hAnsi="Arial" w:cs="Arial"/>
              </w:rPr>
              <w:t xml:space="preserve"> </w:t>
            </w:r>
            <w:r w:rsidRPr="00C350AF">
              <w:rPr>
                <w:rFonts w:ascii="Arial" w:hAnsi="Arial" w:cs="Arial"/>
              </w:rPr>
              <w:t>Jurídica,</w:t>
            </w:r>
            <w:r w:rsidRPr="00C350AF">
              <w:rPr>
                <w:rFonts w:ascii="Arial" w:eastAsia="Arial" w:hAnsi="Arial" w:cs="Arial"/>
              </w:rPr>
              <w:t xml:space="preserve"> </w:t>
            </w:r>
            <w:r w:rsidRPr="00C350AF">
              <w:rPr>
                <w:rFonts w:ascii="Arial" w:hAnsi="Arial" w:cs="Arial"/>
              </w:rPr>
              <w:t>a</w:t>
            </w:r>
            <w:r w:rsidRPr="00C350AF">
              <w:rPr>
                <w:rFonts w:ascii="Arial" w:eastAsia="Arial" w:hAnsi="Arial" w:cs="Arial"/>
              </w:rPr>
              <w:t xml:space="preserve"> </w:t>
            </w:r>
            <w:r w:rsidRPr="00C350AF">
              <w:rPr>
                <w:rFonts w:ascii="Arial" w:hAnsi="Arial" w:cs="Arial"/>
              </w:rPr>
              <w:t>exceção</w:t>
            </w:r>
            <w:r w:rsidRPr="00C350AF">
              <w:rPr>
                <w:rFonts w:ascii="Arial" w:eastAsia="Arial" w:hAnsi="Arial" w:cs="Arial"/>
              </w:rPr>
              <w:t xml:space="preserve"> </w:t>
            </w:r>
            <w:r w:rsidRPr="00C350AF">
              <w:rPr>
                <w:rFonts w:ascii="Arial" w:hAnsi="Arial" w:cs="Arial"/>
              </w:rPr>
              <w:t>do</w:t>
            </w:r>
            <w:r w:rsidRPr="00C350AF">
              <w:rPr>
                <w:rFonts w:ascii="Arial" w:eastAsia="Arial" w:hAnsi="Arial" w:cs="Arial"/>
              </w:rPr>
              <w:t xml:space="preserve"> </w:t>
            </w:r>
            <w:r w:rsidRPr="00C350AF">
              <w:rPr>
                <w:rFonts w:ascii="Arial" w:hAnsi="Arial" w:cs="Arial"/>
              </w:rPr>
              <w:t>seu</w:t>
            </w:r>
            <w:r w:rsidRPr="00C350AF">
              <w:rPr>
                <w:rFonts w:ascii="Arial" w:eastAsia="Arial" w:hAnsi="Arial" w:cs="Arial"/>
              </w:rPr>
              <w:t xml:space="preserve"> </w:t>
            </w:r>
            <w:r w:rsidRPr="00C350AF">
              <w:rPr>
                <w:rFonts w:ascii="Arial" w:hAnsi="Arial" w:cs="Arial"/>
              </w:rPr>
              <w:t>objeto,</w:t>
            </w:r>
            <w:r w:rsidRPr="00C350AF">
              <w:rPr>
                <w:rFonts w:ascii="Arial" w:eastAsia="Arial" w:hAnsi="Arial" w:cs="Arial"/>
              </w:rPr>
              <w:t xml:space="preserve"> </w:t>
            </w:r>
            <w:r w:rsidRPr="00C350AF">
              <w:rPr>
                <w:rFonts w:ascii="Arial" w:hAnsi="Arial" w:cs="Arial"/>
              </w:rPr>
              <w:t>por</w:t>
            </w:r>
            <w:r w:rsidRPr="00C350AF">
              <w:rPr>
                <w:rFonts w:ascii="Arial" w:eastAsia="Arial" w:hAnsi="Arial" w:cs="Arial"/>
              </w:rPr>
              <w:t xml:space="preserve"> </w:t>
            </w:r>
            <w:r w:rsidRPr="00C350AF">
              <w:rPr>
                <w:rFonts w:ascii="Arial" w:hAnsi="Arial" w:cs="Arial"/>
              </w:rPr>
              <w:t>se</w:t>
            </w:r>
            <w:r w:rsidRPr="00C350AF">
              <w:rPr>
                <w:rFonts w:ascii="Arial" w:eastAsia="Arial" w:hAnsi="Arial" w:cs="Arial"/>
              </w:rPr>
              <w:t xml:space="preserve"> </w:t>
            </w:r>
            <w:r w:rsidRPr="00C350AF">
              <w:rPr>
                <w:rFonts w:ascii="Arial" w:hAnsi="Arial" w:cs="Arial"/>
              </w:rPr>
              <w:t>tratar</w:t>
            </w:r>
            <w:r w:rsidRPr="00C350AF">
              <w:rPr>
                <w:rFonts w:ascii="Arial" w:eastAsia="Arial" w:hAnsi="Arial" w:cs="Arial"/>
              </w:rPr>
              <w:t xml:space="preserve"> </w:t>
            </w:r>
            <w:r w:rsidRPr="00C350AF">
              <w:rPr>
                <w:rFonts w:ascii="Arial" w:hAnsi="Arial" w:cs="Arial"/>
              </w:rPr>
              <w:t>de</w:t>
            </w:r>
            <w:r w:rsidRPr="00C350AF">
              <w:rPr>
                <w:rFonts w:ascii="Arial" w:eastAsia="Arial" w:hAnsi="Arial" w:cs="Arial"/>
              </w:rPr>
              <w:t xml:space="preserve"> </w:t>
            </w:r>
            <w:r w:rsidRPr="00C350AF">
              <w:rPr>
                <w:rFonts w:ascii="Arial" w:hAnsi="Arial" w:cs="Arial"/>
              </w:rPr>
              <w:t>questão</w:t>
            </w:r>
            <w:r w:rsidRPr="00C350AF">
              <w:rPr>
                <w:rFonts w:ascii="Arial" w:eastAsia="Arial" w:hAnsi="Arial" w:cs="Arial"/>
              </w:rPr>
              <w:t xml:space="preserve"> </w:t>
            </w:r>
            <w:r w:rsidRPr="00C350AF">
              <w:rPr>
                <w:rFonts w:ascii="Arial" w:hAnsi="Arial" w:cs="Arial"/>
              </w:rPr>
              <w:t>que</w:t>
            </w:r>
            <w:r w:rsidRPr="00C350AF">
              <w:rPr>
                <w:rFonts w:ascii="Arial" w:eastAsia="Arial" w:hAnsi="Arial" w:cs="Arial"/>
              </w:rPr>
              <w:t xml:space="preserve"> </w:t>
            </w:r>
            <w:r w:rsidRPr="00C350AF">
              <w:rPr>
                <w:rFonts w:ascii="Arial" w:hAnsi="Arial" w:cs="Arial"/>
              </w:rPr>
              <w:t>exige</w:t>
            </w:r>
            <w:r w:rsidRPr="00C350AF">
              <w:rPr>
                <w:rFonts w:ascii="Arial" w:eastAsia="Arial" w:hAnsi="Arial" w:cs="Arial"/>
              </w:rPr>
              <w:t xml:space="preserve"> </w:t>
            </w:r>
            <w:r w:rsidRPr="00C350AF">
              <w:rPr>
                <w:rFonts w:ascii="Arial" w:hAnsi="Arial" w:cs="Arial"/>
              </w:rPr>
              <w:t>conhecimentos</w:t>
            </w:r>
            <w:r w:rsidRPr="00C350AF">
              <w:rPr>
                <w:rFonts w:ascii="Arial" w:eastAsia="Arial" w:hAnsi="Arial" w:cs="Arial"/>
              </w:rPr>
              <w:t xml:space="preserve"> </w:t>
            </w:r>
            <w:r w:rsidRPr="00C350AF">
              <w:rPr>
                <w:rFonts w:ascii="Arial" w:hAnsi="Arial" w:cs="Arial"/>
              </w:rPr>
              <w:t>técnicos.</w:t>
            </w:r>
          </w:p>
          <w:p w:rsidR="00E35812" w:rsidRPr="00C350AF" w:rsidRDefault="00E35812" w:rsidP="00C350AF">
            <w:pPr>
              <w:jc w:val="both"/>
              <w:rPr>
                <w:rFonts w:ascii="Arial" w:hAnsi="Arial" w:cs="Arial"/>
              </w:rPr>
            </w:pPr>
            <w:r w:rsidRPr="00C350AF">
              <w:rPr>
                <w:rFonts w:ascii="Arial" w:hAnsi="Arial" w:cs="Arial"/>
              </w:rPr>
              <w:t>Em</w:t>
            </w:r>
            <w:r w:rsidRPr="00C350AF">
              <w:rPr>
                <w:rFonts w:ascii="Arial" w:eastAsia="Arial" w:hAnsi="Arial" w:cs="Arial"/>
              </w:rPr>
              <w:t xml:space="preserve"> </w:t>
            </w:r>
            <w:r w:rsidRPr="00C350AF">
              <w:rPr>
                <w:rFonts w:ascii="Arial" w:hAnsi="Arial" w:cs="Arial"/>
              </w:rPr>
              <w:t>___/___/2022.</w:t>
            </w:r>
          </w:p>
          <w:p w:rsidR="00E35812" w:rsidRPr="00C350AF" w:rsidRDefault="00E35812" w:rsidP="00C350AF">
            <w:pPr>
              <w:jc w:val="both"/>
              <w:rPr>
                <w:rFonts w:ascii="Arial" w:hAnsi="Arial" w:cs="Arial"/>
              </w:rPr>
            </w:pPr>
          </w:p>
          <w:p w:rsidR="00E35812" w:rsidRPr="00C350AF" w:rsidRDefault="00E35812" w:rsidP="00C350AF">
            <w:pPr>
              <w:jc w:val="center"/>
              <w:rPr>
                <w:rFonts w:ascii="Arial" w:hAnsi="Arial" w:cs="Arial"/>
              </w:rPr>
            </w:pPr>
            <w:r w:rsidRPr="00C350AF">
              <w:rPr>
                <w:rFonts w:ascii="Arial" w:hAnsi="Arial" w:cs="Arial"/>
              </w:rPr>
              <w:t>________________________</w:t>
            </w:r>
          </w:p>
          <w:p w:rsidR="00E35812" w:rsidRPr="00C350AF" w:rsidRDefault="00E35812" w:rsidP="00C350AF">
            <w:pPr>
              <w:jc w:val="center"/>
              <w:rPr>
                <w:rFonts w:ascii="Arial" w:hAnsi="Arial" w:cs="Arial"/>
              </w:rPr>
            </w:pPr>
            <w:r w:rsidRPr="00C350AF">
              <w:rPr>
                <w:rFonts w:ascii="Arial" w:hAnsi="Arial" w:cs="Arial"/>
              </w:rPr>
              <w:t>Departamento</w:t>
            </w:r>
            <w:r w:rsidRPr="00C350AF">
              <w:rPr>
                <w:rFonts w:ascii="Arial" w:eastAsia="Arial" w:hAnsi="Arial" w:cs="Arial"/>
              </w:rPr>
              <w:t xml:space="preserve"> </w:t>
            </w:r>
            <w:r w:rsidRPr="00C350AF">
              <w:rPr>
                <w:rFonts w:ascii="Arial" w:hAnsi="Arial" w:cs="Arial"/>
              </w:rPr>
              <w:t>Jurídico</w:t>
            </w:r>
          </w:p>
        </w:tc>
      </w:tr>
    </w:tbl>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E35812"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2D2637" w:rsidRPr="00C350AF" w:rsidRDefault="002D2637"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ANEXO I</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C R E D E N C I A M E N T 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Pr>
          <w:rFonts w:ascii="Arial" w:hAnsi="Arial" w:cs="Arial"/>
          <w:b/>
          <w:bCs/>
          <w:shd w:val="clear" w:color="auto" w:fill="FFFFFF"/>
        </w:rPr>
        <w:t>PREGÃO PRESENCIAL 019/2022</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267"/>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r>
        <w:rPr>
          <w:rFonts w:ascii="Arial" w:hAnsi="Arial" w:cs="Arial"/>
          <w:shd w:val="clear" w:color="auto" w:fill="FFFFFF"/>
        </w:rPr>
        <w:t xml:space="preserve">Pelo presente, a empresa (razão social, endereço e CNPJ do credenciador) credencia o(a) Sr(a). ___________________________, portador(a) da Cédula de Identidade com RG nº ________________________ e CPF número _______________________, residente em _____________________________, para participar em procedimento licitatório, consistente na PREGÃO PRESENCIAL </w:t>
      </w:r>
      <w:r>
        <w:rPr>
          <w:rFonts w:ascii="Arial" w:hAnsi="Arial" w:cs="Arial"/>
          <w:b/>
          <w:bCs/>
          <w:shd w:val="clear" w:color="auto" w:fill="FFFFFF"/>
        </w:rPr>
        <w:t>019/2022</w:t>
      </w:r>
      <w:r>
        <w:rPr>
          <w:rFonts w:ascii="Arial" w:hAnsi="Arial" w:cs="Arial"/>
          <w:shd w:val="clear" w:color="auto" w:fill="FFFFFF"/>
        </w:rPr>
        <w:t xml:space="preserve"> podendo praticar todos os atos inerentes ao referido procedimento, no que diz respeito aos interesses da representada.</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r>
        <w:rPr>
          <w:rFonts w:ascii="Arial" w:hAnsi="Arial" w:cs="Arial"/>
          <w:shd w:val="clear" w:color="auto" w:fill="FFFFFF"/>
        </w:rPr>
        <w:t>__________________________, ____ de ______________ de 2022.</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____________________________________________________________</w:t>
      </w:r>
    </w:p>
    <w:p w:rsidR="00480536" w:rsidRDefault="00480536" w:rsidP="00480536">
      <w:pPr>
        <w:shd w:val="clear" w:color="auto" w:fill="FFFFFF"/>
        <w:jc w:val="center"/>
        <w:rPr>
          <w:rFonts w:ascii="Arial" w:hAnsi="Arial" w:cs="Arial"/>
          <w:b/>
          <w:bCs/>
          <w:shd w:val="clear" w:color="auto" w:fill="FFFFFF"/>
        </w:rPr>
      </w:pPr>
      <w:r>
        <w:rPr>
          <w:rFonts w:ascii="Arial" w:hAnsi="Arial" w:cs="Arial"/>
          <w:b/>
          <w:bCs/>
          <w:shd w:val="clear" w:color="auto" w:fill="FFFFFF"/>
        </w:rPr>
        <w:t>Nome completo e assinatura do representante legal da empresa, sob carimbo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E35812" w:rsidRPr="00C350AF" w:rsidRDefault="00E35812"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
          <w:bCs/>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r>
        <w:rPr>
          <w:rFonts w:ascii="Arial" w:hAnsi="Arial" w:cs="Arial"/>
          <w:b/>
          <w:bCs/>
          <w:shd w:val="clear" w:color="auto" w:fill="FFFFFF"/>
        </w:rPr>
        <w:t xml:space="preserve">ANEXO II </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DECLARAÇÃO DE QUE A EMPRESA NÃO EMPREGA MENOR DE IDADE</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r>
        <w:rPr>
          <w:rFonts w:ascii="Arial" w:hAnsi="Arial" w:cs="Arial"/>
          <w:b/>
          <w:bCs/>
          <w:shd w:val="clear" w:color="auto" w:fill="FFFFFF"/>
        </w:rPr>
        <w:t>PREGÃO PRESENCIAL Nº 019/2022</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RAZÃO SOCIAL DO LICITANTE:</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CNPJ:</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INSCRIÇÃO ESTADUAL:</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ENDEREÇO: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DECLARAMOS para os devidos fins do disposto no artigo 7º, inciso XXXIII da Constituição Federal, conforme o modelo do Decreto 4.358/2002, que não emprega menor de dezoito anos em trabalho noturno, perigoso ou insalubre e não emprega menor de dezesseis anos.</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Ressalva: emprega menor, a partir de quatorze anos, na condição de aprendiz. (   )</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t>Local e data: _______________________</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Assinatura e carimbo</w:t>
      </w:r>
    </w:p>
    <w:p w:rsidR="00480536" w:rsidRDefault="00480536" w:rsidP="00480536">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r>
      <w:r>
        <w:rPr>
          <w:rFonts w:ascii="Arial" w:hAnsi="Arial" w:cs="Arial"/>
          <w:bCs/>
          <w:shd w:val="clear" w:color="auto" w:fill="FFFFFF"/>
        </w:rPr>
        <w:tab/>
        <w:t>Representante legal da empresa</w:t>
      </w: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480536" w:rsidRDefault="00480536" w:rsidP="00FF204F">
      <w:pPr>
        <w:suppressAutoHyphens w:val="0"/>
        <w:jc w:val="center"/>
        <w:rPr>
          <w:rFonts w:ascii="Arial" w:hAnsi="Arial" w:cs="Arial"/>
          <w:b/>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cs="Arial"/>
          <w:b/>
          <w:bCs/>
          <w:shd w:val="clear" w:color="auto" w:fill="FFFFFF"/>
        </w:rPr>
      </w:pPr>
      <w:r>
        <w:rPr>
          <w:rFonts w:ascii="Arial" w:hAnsi="Arial" w:cs="Arial"/>
          <w:b/>
          <w:bCs/>
          <w:shd w:val="clear" w:color="auto" w:fill="FFFFFF"/>
        </w:rPr>
        <w:t>ANEXO III</w:t>
      </w:r>
    </w:p>
    <w:p w:rsidR="00123DE9" w:rsidRDefault="00123DE9" w:rsidP="00123DE9">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Pr>
          <w:shd w:val="clear" w:color="auto" w:fill="FFFFFF"/>
        </w:rPr>
        <w:t>MODELO DE FORMULÁRIO PARA PREENCHIMENTO DA PROPOSTA</w:t>
      </w:r>
    </w:p>
    <w:p w:rsidR="00123DE9" w:rsidRDefault="00123DE9" w:rsidP="00123DE9">
      <w:pPr>
        <w:pStyle w:val="Corpodetexto21"/>
        <w:widowControl w:val="0"/>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shd w:val="clear" w:color="auto" w:fill="FFFFFF"/>
        </w:rPr>
      </w:pPr>
      <w:r>
        <w:rPr>
          <w:shd w:val="clear" w:color="auto" w:fill="FFFFFF"/>
        </w:rPr>
        <w:t>PREGÃO PRESENCIAL Nº 019/2022</w:t>
      </w:r>
    </w:p>
    <w:p w:rsidR="00123DE9" w:rsidRDefault="00123DE9" w:rsidP="00123DE9">
      <w:pPr>
        <w:shd w:val="clear" w:color="auto" w:fill="FFFFFF"/>
        <w:jc w:val="both"/>
        <w:rPr>
          <w:rFonts w:ascii="Arial" w:hAnsi="Arial" w:cs="Arial"/>
          <w:b/>
          <w:shd w:val="clear" w:color="auto" w:fill="FFFFFF"/>
        </w:rPr>
      </w:pPr>
      <w:r>
        <w:rPr>
          <w:rFonts w:ascii="Arial" w:hAnsi="Arial" w:cs="Arial"/>
          <w:b/>
          <w:shd w:val="clear" w:color="auto" w:fill="FFFFFF"/>
        </w:rPr>
        <w:t>EMPRESA:____________________________________________________________</w:t>
      </w:r>
    </w:p>
    <w:p w:rsidR="00123DE9" w:rsidRDefault="00123DE9" w:rsidP="00123DE9">
      <w:pPr>
        <w:shd w:val="clear" w:color="auto" w:fill="FFFFFF"/>
        <w:jc w:val="both"/>
        <w:rPr>
          <w:rFonts w:ascii="Arial" w:hAnsi="Arial" w:cs="Arial"/>
          <w:b/>
          <w:shd w:val="clear" w:color="auto" w:fill="FFFFFF"/>
        </w:rPr>
      </w:pPr>
      <w:r>
        <w:rPr>
          <w:rFonts w:ascii="Arial" w:hAnsi="Arial" w:cs="Arial"/>
          <w:b/>
          <w:shd w:val="clear" w:color="auto" w:fill="FFFFFF"/>
        </w:rPr>
        <w:t>ENDEREÇO:__________________________________________________________</w:t>
      </w:r>
    </w:p>
    <w:p w:rsidR="00123DE9" w:rsidRDefault="00123DE9" w:rsidP="00123DE9">
      <w:pPr>
        <w:shd w:val="clear" w:color="auto" w:fill="FFFFFF"/>
        <w:jc w:val="both"/>
        <w:rPr>
          <w:rFonts w:ascii="Arial" w:hAnsi="Arial" w:cs="Arial"/>
          <w:b/>
          <w:shd w:val="clear" w:color="auto" w:fill="FFFFFF"/>
        </w:rPr>
      </w:pPr>
      <w:r>
        <w:rPr>
          <w:rFonts w:ascii="Arial" w:hAnsi="Arial" w:cs="Arial"/>
          <w:b/>
          <w:shd w:val="clear" w:color="auto" w:fill="FFFFFF"/>
        </w:rPr>
        <w:t>CNPJ:_________________________ INSCR.ESTADUAL:______________________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shd w:val="clear" w:color="auto" w:fill="FFFFFF"/>
        </w:rPr>
        <w:t>RESPONSÁVEL:_________________________________FONE:_________________</w:t>
      </w:r>
    </w:p>
    <w:p w:rsidR="00123DE9" w:rsidRDefault="00123DE9" w:rsidP="00123DE9">
      <w:pPr>
        <w:shd w:val="clear" w:color="auto" w:fill="FFFFFF"/>
        <w:jc w:val="both"/>
        <w:rPr>
          <w:rFonts w:ascii="Arial" w:hAnsi="Arial" w:cs="Arial"/>
          <w:b/>
          <w:bCs/>
          <w:shd w:val="clear" w:color="auto" w:fill="FFFFFF"/>
        </w:rPr>
      </w:pPr>
      <w:r>
        <w:rPr>
          <w:rFonts w:ascii="Arial" w:hAnsi="Arial" w:cs="Arial"/>
          <w:b/>
          <w:bCs/>
          <w:shd w:val="clear" w:color="auto" w:fill="FFFFFF"/>
        </w:rPr>
        <w:t>E-MAIL:______________________________________________________________</w:t>
      </w:r>
    </w:p>
    <w:p w:rsidR="00123DE9" w:rsidRDefault="00123DE9" w:rsidP="00123DE9">
      <w:pPr>
        <w:shd w:val="clear" w:color="auto" w:fill="FFFFFF"/>
        <w:jc w:val="both"/>
      </w:pPr>
      <w:r>
        <w:rPr>
          <w:rFonts w:ascii="Arial" w:hAnsi="Arial" w:cs="Arial"/>
          <w:b/>
          <w:bCs/>
          <w:shd w:val="clear" w:color="auto" w:fill="FFFFFF"/>
        </w:rPr>
        <w:t>DADOS BANCÁRIOS: (Banco, agência e conta-corrente)</w:t>
      </w:r>
    </w:p>
    <w:tbl>
      <w:tblPr>
        <w:tblW w:w="9728" w:type="dxa"/>
        <w:tblInd w:w="70" w:type="dxa"/>
        <w:tblLayout w:type="fixed"/>
        <w:tblCellMar>
          <w:left w:w="10" w:type="dxa"/>
          <w:right w:w="10" w:type="dxa"/>
        </w:tblCellMar>
        <w:tblLook w:val="0000"/>
      </w:tblPr>
      <w:tblGrid>
        <w:gridCol w:w="567"/>
        <w:gridCol w:w="567"/>
        <w:gridCol w:w="851"/>
        <w:gridCol w:w="4731"/>
        <w:gridCol w:w="1515"/>
        <w:gridCol w:w="1497"/>
      </w:tblGrid>
      <w:tr w:rsidR="00123DE9" w:rsidRPr="004626B8" w:rsidTr="006F1EDB">
        <w:trPr>
          <w:trHeight w:val="1007"/>
        </w:trPr>
        <w:tc>
          <w:tcPr>
            <w:tcW w:w="56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123DE9" w:rsidRPr="004626B8" w:rsidRDefault="00123DE9" w:rsidP="006F1EDB">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Item</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3DE9" w:rsidRPr="004626B8" w:rsidRDefault="00123DE9" w:rsidP="006F1EDB">
            <w:pPr>
              <w:suppressAutoHyphens w:val="0"/>
              <w:spacing w:after="200" w:line="276" w:lineRule="auto"/>
              <w:rPr>
                <w:rFonts w:ascii="Arial" w:eastAsia="Calibri" w:hAnsi="Arial" w:cs="Arial"/>
                <w:color w:val="000000"/>
                <w:kern w:val="0"/>
                <w:sz w:val="20"/>
                <w:szCs w:val="20"/>
                <w:lang w:eastAsia="pt-BR"/>
              </w:rPr>
            </w:pPr>
            <w:r>
              <w:rPr>
                <w:rFonts w:ascii="Arial" w:eastAsia="Calibri" w:hAnsi="Arial" w:cs="Arial"/>
                <w:color w:val="000000"/>
                <w:kern w:val="0"/>
                <w:sz w:val="20"/>
                <w:szCs w:val="20"/>
                <w:lang w:eastAsia="pt-BR"/>
              </w:rPr>
              <w:t>Un</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123DE9" w:rsidRPr="004626B8" w:rsidRDefault="00123DE9" w:rsidP="006F1EDB">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Quant</w:t>
            </w:r>
            <w:r>
              <w:rPr>
                <w:rFonts w:ascii="Arial" w:eastAsia="Calibri" w:hAnsi="Arial" w:cs="Arial"/>
                <w:color w:val="000000"/>
                <w:kern w:val="0"/>
                <w:sz w:val="20"/>
                <w:szCs w:val="20"/>
                <w:lang w:eastAsia="pt-BR"/>
              </w:rPr>
              <w:t>.</w:t>
            </w:r>
          </w:p>
        </w:tc>
        <w:tc>
          <w:tcPr>
            <w:tcW w:w="473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123DE9" w:rsidRPr="004626B8" w:rsidRDefault="00123DE9" w:rsidP="006F1EDB">
            <w:pPr>
              <w:suppressAutoHyphens w:val="0"/>
              <w:spacing w:after="200" w:line="276" w:lineRule="auto"/>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Descrição</w:t>
            </w:r>
          </w:p>
        </w:tc>
        <w:tc>
          <w:tcPr>
            <w:tcW w:w="151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123DE9" w:rsidRPr="004626B8" w:rsidRDefault="00123DE9" w:rsidP="00123DE9">
            <w:pPr>
              <w:suppressAutoHyphens w:val="0"/>
              <w:spacing w:after="200" w:line="276" w:lineRule="auto"/>
              <w:jc w:val="center"/>
              <w:rPr>
                <w:rFonts w:ascii="Arial" w:eastAsia="Calibri" w:hAnsi="Arial" w:cs="Arial"/>
                <w:color w:val="000000"/>
                <w:kern w:val="0"/>
                <w:sz w:val="20"/>
                <w:szCs w:val="20"/>
                <w:lang w:eastAsia="pt-BR"/>
              </w:rPr>
            </w:pPr>
            <w:r>
              <w:rPr>
                <w:rFonts w:ascii="Arial" w:eastAsia="Calibri" w:hAnsi="Arial" w:cs="Arial"/>
                <w:color w:val="000000"/>
                <w:kern w:val="0"/>
                <w:sz w:val="20"/>
                <w:szCs w:val="20"/>
                <w:lang w:eastAsia="pt-BR"/>
              </w:rPr>
              <w:t xml:space="preserve">Valor Unitário </w:t>
            </w:r>
            <w:r w:rsidRPr="004626B8">
              <w:rPr>
                <w:rFonts w:ascii="Arial" w:eastAsia="Calibri" w:hAnsi="Arial" w:cs="Arial"/>
                <w:color w:val="000000"/>
                <w:kern w:val="0"/>
                <w:sz w:val="20"/>
                <w:szCs w:val="20"/>
                <w:lang w:eastAsia="pt-BR"/>
              </w:rPr>
              <w:t>mensal</w:t>
            </w:r>
          </w:p>
        </w:tc>
        <w:tc>
          <w:tcPr>
            <w:tcW w:w="149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3DE9" w:rsidRPr="004626B8" w:rsidRDefault="00123DE9" w:rsidP="00123DE9">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Valor anual</w:t>
            </w:r>
          </w:p>
        </w:tc>
      </w:tr>
      <w:tr w:rsidR="00123DE9" w:rsidRPr="004626B8" w:rsidTr="006F1EDB">
        <w:trPr>
          <w:trHeight w:val="632"/>
        </w:trPr>
        <w:tc>
          <w:tcPr>
            <w:tcW w:w="567"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123DE9" w:rsidRPr="004626B8" w:rsidRDefault="00123DE9" w:rsidP="006F1EDB">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 xml:space="preserve">1 </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123DE9" w:rsidRPr="004626B8" w:rsidRDefault="00123DE9" w:rsidP="006F1EDB">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Mês</w:t>
            </w:r>
          </w:p>
        </w:tc>
        <w:tc>
          <w:tcPr>
            <w:tcW w:w="85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123DE9" w:rsidRPr="004626B8" w:rsidRDefault="00123DE9" w:rsidP="006F1EDB">
            <w:pPr>
              <w:suppressAutoHyphens w:val="0"/>
              <w:spacing w:after="200" w:line="276" w:lineRule="auto"/>
              <w:jc w:val="center"/>
              <w:rPr>
                <w:rFonts w:ascii="Arial" w:eastAsia="Calibri" w:hAnsi="Arial" w:cs="Arial"/>
                <w:color w:val="000000"/>
                <w:kern w:val="0"/>
                <w:sz w:val="20"/>
                <w:szCs w:val="20"/>
                <w:lang w:eastAsia="pt-BR"/>
              </w:rPr>
            </w:pPr>
            <w:r w:rsidRPr="004626B8">
              <w:rPr>
                <w:rFonts w:ascii="Arial" w:eastAsia="Calibri" w:hAnsi="Arial" w:cs="Arial"/>
                <w:color w:val="000000"/>
                <w:kern w:val="0"/>
                <w:sz w:val="20"/>
                <w:szCs w:val="20"/>
                <w:lang w:eastAsia="pt-BR"/>
              </w:rPr>
              <w:t>12 meses</w:t>
            </w:r>
          </w:p>
        </w:tc>
        <w:tc>
          <w:tcPr>
            <w:tcW w:w="4731" w:type="dxa"/>
            <w:tcBorders>
              <w:bottom w:val="single" w:sz="4" w:space="0" w:color="000000"/>
              <w:right w:val="single" w:sz="4" w:space="0" w:color="000000"/>
            </w:tcBorders>
            <w:shd w:val="clear" w:color="auto" w:fill="auto"/>
            <w:noWrap/>
            <w:tcMar>
              <w:top w:w="0" w:type="dxa"/>
              <w:left w:w="70" w:type="dxa"/>
              <w:bottom w:w="0" w:type="dxa"/>
              <w:right w:w="70" w:type="dxa"/>
            </w:tcMar>
          </w:tcPr>
          <w:p w:rsidR="00123DE9" w:rsidRPr="004626B8" w:rsidRDefault="00123DE9" w:rsidP="006F1EDB">
            <w:pPr>
              <w:suppressAutoHyphens w:val="0"/>
              <w:jc w:val="both"/>
              <w:rPr>
                <w:rFonts w:ascii="Arial" w:hAnsi="Arial" w:cs="Arial"/>
                <w:sz w:val="20"/>
                <w:szCs w:val="20"/>
              </w:rPr>
            </w:pPr>
            <w:r w:rsidRPr="00B4564E">
              <w:rPr>
                <w:rFonts w:ascii="Arial" w:hAnsi="Arial" w:cs="Arial"/>
              </w:rPr>
              <w:t>Consultoria e</w:t>
            </w:r>
            <w:r w:rsidRPr="00B4564E">
              <w:rPr>
                <w:rFonts w:ascii="Arial" w:hAnsi="Arial" w:cs="Arial"/>
                <w:spacing w:val="1"/>
              </w:rPr>
              <w:t xml:space="preserve"> </w:t>
            </w:r>
            <w:r w:rsidRPr="00B4564E">
              <w:rPr>
                <w:rFonts w:ascii="Arial" w:hAnsi="Arial" w:cs="Arial"/>
              </w:rPr>
              <w:t>Assessoria Administrativa</w:t>
            </w:r>
            <w:r>
              <w:rPr>
                <w:rFonts w:ascii="Arial" w:hAnsi="Arial" w:cs="Arial"/>
              </w:rPr>
              <w:t xml:space="preserve"> para o Município de Bom Princípio, </w:t>
            </w:r>
            <w:r w:rsidRPr="00B4564E">
              <w:rPr>
                <w:rFonts w:ascii="Arial" w:hAnsi="Arial" w:cs="Arial"/>
              </w:rPr>
              <w:t>junto às diversas Secretarias</w:t>
            </w:r>
            <w:r>
              <w:rPr>
                <w:rFonts w:ascii="Arial" w:hAnsi="Arial" w:cs="Arial"/>
              </w:rPr>
              <w:t xml:space="preserve"> e Unidades Administrativas do Executivo Municipal, conforme Termo de Referência.</w:t>
            </w:r>
          </w:p>
        </w:tc>
        <w:tc>
          <w:tcPr>
            <w:tcW w:w="1515" w:type="dxa"/>
            <w:tcBorders>
              <w:bottom w:val="single" w:sz="4" w:space="0" w:color="000000"/>
              <w:right w:val="single" w:sz="4" w:space="0" w:color="000000"/>
            </w:tcBorders>
            <w:shd w:val="clear" w:color="auto" w:fill="auto"/>
            <w:noWrap/>
            <w:tcMar>
              <w:top w:w="0" w:type="dxa"/>
              <w:left w:w="70" w:type="dxa"/>
              <w:bottom w:w="0" w:type="dxa"/>
              <w:right w:w="70" w:type="dxa"/>
            </w:tcMar>
          </w:tcPr>
          <w:p w:rsidR="00123DE9" w:rsidRPr="004626B8" w:rsidRDefault="00123DE9" w:rsidP="006F1EDB">
            <w:pPr>
              <w:suppressAutoHyphens w:val="0"/>
              <w:spacing w:after="200" w:line="276" w:lineRule="auto"/>
              <w:rPr>
                <w:rFonts w:ascii="Arial" w:hAnsi="Arial" w:cs="Arial"/>
                <w:sz w:val="20"/>
                <w:szCs w:val="20"/>
              </w:rPr>
            </w:pPr>
          </w:p>
        </w:tc>
        <w:tc>
          <w:tcPr>
            <w:tcW w:w="1497" w:type="dxa"/>
            <w:tcBorders>
              <w:bottom w:val="single" w:sz="4" w:space="0" w:color="000000"/>
              <w:right w:val="single" w:sz="4" w:space="0" w:color="000000"/>
            </w:tcBorders>
            <w:shd w:val="clear" w:color="auto" w:fill="auto"/>
            <w:tcMar>
              <w:top w:w="0" w:type="dxa"/>
              <w:left w:w="70" w:type="dxa"/>
              <w:bottom w:w="0" w:type="dxa"/>
              <w:right w:w="70" w:type="dxa"/>
            </w:tcMar>
          </w:tcPr>
          <w:p w:rsidR="00123DE9" w:rsidRPr="004626B8" w:rsidRDefault="00123DE9" w:rsidP="006F1EDB">
            <w:pPr>
              <w:suppressAutoHyphens w:val="0"/>
              <w:spacing w:after="200" w:line="276" w:lineRule="auto"/>
              <w:rPr>
                <w:rFonts w:ascii="Arial" w:hAnsi="Arial" w:cs="Arial"/>
                <w:sz w:val="20"/>
                <w:szCs w:val="20"/>
              </w:rPr>
            </w:pPr>
          </w:p>
        </w:tc>
      </w:tr>
    </w:tbl>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bCs/>
          <w:i/>
          <w:shd w:val="clear" w:color="auto" w:fill="FFFFFF"/>
        </w:rPr>
      </w:pPr>
      <w:r>
        <w:rPr>
          <w:rFonts w:ascii="Arial" w:hAnsi="Arial" w:cs="Arial"/>
          <w:bCs/>
          <w:shd w:val="clear" w:color="auto" w:fill="FFFFFF"/>
        </w:rPr>
        <w:t xml:space="preserve">LOCAL E DATA: </w:t>
      </w:r>
      <w:r>
        <w:rPr>
          <w:rFonts w:ascii="Arial" w:hAnsi="Arial" w:cs="Arial"/>
          <w:shd w:val="clear" w:color="auto" w:fill="FFFFFF"/>
        </w:rPr>
        <w:t>________________________________________________</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i/>
          <w:shd w:val="clear" w:color="auto" w:fill="FFFFFF"/>
        </w:rPr>
        <w:t xml:space="preserve">Descrever </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r>
        <w:rPr>
          <w:rFonts w:ascii="Arial" w:hAnsi="Arial" w:cs="Arial"/>
          <w:bCs/>
          <w:shd w:val="clear" w:color="auto" w:fill="FFFFFF"/>
        </w:rPr>
        <w:t>Proposta válida por 60 dias.</w:t>
      </w: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bCs/>
          <w:shd w:val="clear" w:color="auto" w:fill="FFFFFF"/>
        </w:rPr>
      </w:pPr>
    </w:p>
    <w:p w:rsidR="00123DE9" w:rsidRDefault="00123DE9" w:rsidP="00123DE9">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center"/>
        <w:rPr>
          <w:rFonts w:ascii="Arial" w:hAnsi="Arial" w:cs="Arial"/>
          <w:bCs/>
          <w:shd w:val="clear" w:color="auto" w:fill="FFFFFF"/>
        </w:rPr>
      </w:pPr>
      <w:r>
        <w:rPr>
          <w:rFonts w:ascii="Arial" w:hAnsi="Arial" w:cs="Arial"/>
          <w:bCs/>
          <w:shd w:val="clear" w:color="auto" w:fill="FFFFFF"/>
        </w:rPr>
        <w:t>___________________________________________________________</w:t>
      </w:r>
    </w:p>
    <w:p w:rsidR="00480536" w:rsidRDefault="00123DE9" w:rsidP="00123DE9">
      <w:pPr>
        <w:suppressAutoHyphens w:val="0"/>
        <w:jc w:val="center"/>
        <w:rPr>
          <w:rFonts w:ascii="Arial" w:hAnsi="Arial" w:cs="Arial"/>
          <w:bCs/>
          <w:shd w:val="clear" w:color="auto" w:fill="FFFFFF"/>
        </w:rPr>
      </w:pPr>
      <w:r>
        <w:rPr>
          <w:rFonts w:ascii="Arial" w:hAnsi="Arial" w:cs="Arial"/>
          <w:bCs/>
          <w:shd w:val="clear" w:color="auto" w:fill="FFFFFF"/>
        </w:rPr>
        <w:t>Nome completo e assinatura do representante legal da empresa</w:t>
      </w:r>
    </w:p>
    <w:p w:rsidR="00123DE9" w:rsidRDefault="00123DE9" w:rsidP="00123DE9">
      <w:pPr>
        <w:suppressAutoHyphens w:val="0"/>
        <w:jc w:val="center"/>
        <w:rPr>
          <w:rFonts w:ascii="Arial" w:hAnsi="Arial" w:cs="Arial"/>
          <w:bCs/>
          <w:shd w:val="clear" w:color="auto" w:fill="FFFFFF"/>
        </w:rPr>
      </w:pPr>
    </w:p>
    <w:p w:rsidR="00123DE9" w:rsidRDefault="00123DE9" w:rsidP="00123DE9">
      <w:pPr>
        <w:suppressAutoHyphens w:val="0"/>
        <w:jc w:val="center"/>
        <w:rPr>
          <w:rFonts w:ascii="Arial" w:hAnsi="Arial" w:cs="Arial"/>
          <w:bCs/>
          <w:shd w:val="clear" w:color="auto" w:fill="FFFFFF"/>
        </w:rPr>
      </w:pPr>
    </w:p>
    <w:p w:rsidR="00123DE9" w:rsidRDefault="00123DE9" w:rsidP="00123DE9">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123DE9" w:rsidRDefault="00123DE9" w:rsidP="00FF204F">
      <w:pPr>
        <w:suppressAutoHyphens w:val="0"/>
        <w:jc w:val="center"/>
        <w:rPr>
          <w:rFonts w:ascii="Arial" w:hAnsi="Arial" w:cs="Arial"/>
          <w:b/>
          <w:shd w:val="clear" w:color="auto" w:fill="FFFFFF"/>
        </w:rPr>
      </w:pPr>
    </w:p>
    <w:p w:rsidR="00E35812" w:rsidRPr="00C350AF" w:rsidRDefault="00E35812" w:rsidP="00FF204F">
      <w:pPr>
        <w:suppressAutoHyphens w:val="0"/>
        <w:jc w:val="center"/>
        <w:rPr>
          <w:rFonts w:ascii="Arial" w:hAnsi="Arial" w:cs="Arial"/>
          <w:b/>
          <w:shd w:val="clear" w:color="auto" w:fill="FFFFFF"/>
        </w:rPr>
      </w:pPr>
      <w:r w:rsidRPr="00C350AF">
        <w:rPr>
          <w:rFonts w:ascii="Arial" w:hAnsi="Arial" w:cs="Arial"/>
          <w:b/>
          <w:shd w:val="clear" w:color="auto" w:fill="FFFFFF"/>
        </w:rPr>
        <w:t>ANEXO IV</w:t>
      </w:r>
    </w:p>
    <w:p w:rsidR="00E35812" w:rsidRPr="00C350AF" w:rsidRDefault="00E35812" w:rsidP="00FF204F">
      <w:pPr>
        <w:pStyle w:val="Ttulo10"/>
        <w:numPr>
          <w:ilvl w:val="0"/>
          <w:numId w:val="2"/>
        </w:numPr>
        <w:rPr>
          <w:rFonts w:ascii="Arial" w:hAnsi="Arial" w:cs="Arial"/>
          <w:color w:val="000000"/>
          <w:sz w:val="24"/>
          <w:szCs w:val="24"/>
        </w:rPr>
      </w:pPr>
      <w:r w:rsidRPr="00C350AF">
        <w:rPr>
          <w:rFonts w:ascii="Arial" w:hAnsi="Arial" w:cs="Arial"/>
          <w:color w:val="000000"/>
          <w:sz w:val="24"/>
          <w:szCs w:val="24"/>
        </w:rPr>
        <w:t>MINUTA DE CONTRATO</w:t>
      </w:r>
    </w:p>
    <w:p w:rsidR="00E35812" w:rsidRPr="00FF204F" w:rsidRDefault="00E35812" w:rsidP="00FF204F">
      <w:pPr>
        <w:pStyle w:val="Ttulo10"/>
        <w:numPr>
          <w:ilvl w:val="0"/>
          <w:numId w:val="2"/>
        </w:numPr>
        <w:rPr>
          <w:rFonts w:ascii="Arial" w:hAnsi="Arial" w:cs="Arial"/>
          <w:b w:val="0"/>
          <w:bCs/>
          <w:color w:val="000000"/>
          <w:sz w:val="24"/>
          <w:szCs w:val="24"/>
        </w:rPr>
      </w:pPr>
      <w:r w:rsidRPr="00C350AF">
        <w:rPr>
          <w:rFonts w:ascii="Arial" w:hAnsi="Arial" w:cs="Arial"/>
          <w:color w:val="000000"/>
          <w:sz w:val="24"/>
          <w:szCs w:val="24"/>
        </w:rPr>
        <w:t xml:space="preserve">PREGÃO </w:t>
      </w:r>
      <w:r w:rsidRPr="00EF78A4">
        <w:rPr>
          <w:rFonts w:ascii="Arial" w:hAnsi="Arial" w:cs="Arial"/>
          <w:color w:val="000000"/>
          <w:sz w:val="24"/>
          <w:szCs w:val="24"/>
        </w:rPr>
        <w:t xml:space="preserve">PRESENCIAL Nº </w:t>
      </w:r>
      <w:r w:rsidR="00EC759D">
        <w:rPr>
          <w:rFonts w:ascii="Arial" w:hAnsi="Arial" w:cs="Arial"/>
          <w:bCs/>
          <w:color w:val="000000"/>
          <w:sz w:val="24"/>
          <w:szCs w:val="24"/>
        </w:rPr>
        <w:t>019/2022</w:t>
      </w:r>
    </w:p>
    <w:p w:rsidR="00E35812" w:rsidRPr="00C350AF" w:rsidRDefault="00E35812" w:rsidP="00C350AF">
      <w:pPr>
        <w:jc w:val="both"/>
        <w:rPr>
          <w:rFonts w:ascii="Arial" w:hAnsi="Arial" w:cs="Arial"/>
          <w:color w:val="000000"/>
          <w:shd w:val="clear" w:color="auto" w:fill="FFFF00"/>
        </w:rPr>
      </w:pPr>
      <w:r w:rsidRPr="00C350AF">
        <w:rPr>
          <w:rFonts w:ascii="Arial" w:hAnsi="Arial" w:cs="Arial"/>
          <w:color w:val="000000"/>
        </w:rPr>
        <w:t>Pelo presente instrumento particular de contrato, as partes de um lado o MUNICÍPIO DE BOM PRINCÍPIO, pessoa jurídica de direito público interno, inscrita no CNPJ sob nº 90.873.787/0001-99, com sede à Avenida Guilherme Winter, 65, neste ato representado por seu Prefeito Municipal, Sr. Fábio Persch, inscrito no CPF n° 98572504087, doravante denominada simplesmente CONTRATANTE, e de outro lado, ________, pessoa jurídica de direito privado, inscrita no CNPJ sob nº __________, com sede na _________, município de ____________, neste ato representada por _____________, doravante denominada simplesmente CONTRATADA, têm entre si, certo e ajustado as cláusulas e condições a seguir estipuladas:</w:t>
      </w:r>
    </w:p>
    <w:p w:rsidR="00E35812" w:rsidRPr="00C350AF" w:rsidRDefault="00E35812" w:rsidP="00C350AF">
      <w:pPr>
        <w:numPr>
          <w:ilvl w:val="0"/>
          <w:numId w:val="2"/>
        </w:numPr>
        <w:ind w:left="0" w:firstLine="720"/>
        <w:jc w:val="both"/>
        <w:rPr>
          <w:rFonts w:ascii="Arial" w:hAnsi="Arial" w:cs="Arial"/>
          <w:color w:val="000000"/>
          <w:shd w:val="clear" w:color="auto" w:fill="FFFF00"/>
        </w:rPr>
      </w:pPr>
    </w:p>
    <w:p w:rsidR="00A114E9" w:rsidRPr="00EF78A4" w:rsidRDefault="00E35812" w:rsidP="00A114E9">
      <w:pPr>
        <w:jc w:val="both"/>
        <w:rPr>
          <w:rFonts w:ascii="Arial" w:hAnsi="Arial" w:cs="Arial"/>
          <w:color w:val="000000"/>
        </w:rPr>
      </w:pPr>
      <w:r w:rsidRPr="00C350AF">
        <w:rPr>
          <w:rFonts w:ascii="Arial" w:hAnsi="Arial" w:cs="Arial"/>
          <w:b/>
          <w:bCs/>
          <w:color w:val="000000"/>
        </w:rPr>
        <w:t>CLÁUSULA PRIMEIRA</w:t>
      </w:r>
      <w:r w:rsidRPr="00C350AF">
        <w:rPr>
          <w:rFonts w:ascii="Arial" w:hAnsi="Arial" w:cs="Arial"/>
          <w:color w:val="000000"/>
        </w:rPr>
        <w:t xml:space="preserve">: </w:t>
      </w:r>
      <w:r w:rsidR="000121AA" w:rsidRPr="00B4564E">
        <w:rPr>
          <w:rFonts w:ascii="Arial" w:hAnsi="Arial" w:cs="Arial"/>
        </w:rPr>
        <w:t>Consultoria e</w:t>
      </w:r>
      <w:r w:rsidR="000121AA" w:rsidRPr="00B4564E">
        <w:rPr>
          <w:rFonts w:ascii="Arial" w:hAnsi="Arial" w:cs="Arial"/>
          <w:spacing w:val="1"/>
        </w:rPr>
        <w:t xml:space="preserve"> </w:t>
      </w:r>
      <w:r w:rsidR="000121AA" w:rsidRPr="00B4564E">
        <w:rPr>
          <w:rFonts w:ascii="Arial" w:hAnsi="Arial" w:cs="Arial"/>
        </w:rPr>
        <w:t>Assessoria Administrativa</w:t>
      </w:r>
      <w:r w:rsidR="000121AA">
        <w:rPr>
          <w:rFonts w:ascii="Arial" w:hAnsi="Arial" w:cs="Arial"/>
        </w:rPr>
        <w:t xml:space="preserve"> para o Município de Bom Princípio, </w:t>
      </w:r>
      <w:r w:rsidR="000121AA" w:rsidRPr="00B4564E">
        <w:rPr>
          <w:rFonts w:ascii="Arial" w:hAnsi="Arial" w:cs="Arial"/>
        </w:rPr>
        <w:t>junto às diversas Secretarias</w:t>
      </w:r>
      <w:r w:rsidR="000121AA">
        <w:rPr>
          <w:rFonts w:ascii="Arial" w:hAnsi="Arial" w:cs="Arial"/>
        </w:rPr>
        <w:t xml:space="preserve"> e Unidades Administrativas do Executivo Municipal</w:t>
      </w:r>
      <w:r w:rsidR="000121AA" w:rsidRPr="00B4564E">
        <w:rPr>
          <w:rFonts w:ascii="Arial" w:hAnsi="Arial" w:cs="Arial"/>
        </w:rPr>
        <w:t xml:space="preserve">, </w:t>
      </w:r>
      <w:r w:rsidR="000121AA">
        <w:rPr>
          <w:rFonts w:ascii="Arial" w:hAnsi="Arial" w:cs="Arial"/>
        </w:rPr>
        <w:t xml:space="preserve">conforme Termo de Referência, </w:t>
      </w:r>
      <w:r w:rsidR="00A114E9" w:rsidRPr="00EF78A4">
        <w:rPr>
          <w:rFonts w:ascii="Arial" w:hAnsi="Arial" w:cs="Arial"/>
          <w:color w:val="000000"/>
        </w:rPr>
        <w:t xml:space="preserve">que integra o Pregão Presencial Nº </w:t>
      </w:r>
      <w:r w:rsidR="00EC759D">
        <w:rPr>
          <w:rFonts w:ascii="Arial" w:hAnsi="Arial" w:cs="Arial"/>
          <w:color w:val="000000"/>
        </w:rPr>
        <w:t>019/2022</w:t>
      </w:r>
      <w:r w:rsidR="00A114E9" w:rsidRPr="00EF78A4">
        <w:rPr>
          <w:rFonts w:ascii="Arial" w:hAnsi="Arial" w:cs="Arial"/>
          <w:color w:val="000000"/>
        </w:rPr>
        <w:t xml:space="preserve"> e do próprio edital.</w:t>
      </w:r>
    </w:p>
    <w:p w:rsidR="00A114E9" w:rsidRPr="00EF78A4" w:rsidRDefault="00A114E9" w:rsidP="00A114E9">
      <w:pPr>
        <w:jc w:val="both"/>
        <w:rPr>
          <w:rFonts w:ascii="Arial" w:hAnsi="Arial" w:cs="Arial"/>
          <w:color w:val="000000"/>
        </w:rPr>
      </w:pPr>
    </w:p>
    <w:p w:rsidR="00E35812" w:rsidRDefault="00E35812" w:rsidP="00C350AF">
      <w:pPr>
        <w:jc w:val="both"/>
        <w:rPr>
          <w:rFonts w:ascii="Arial" w:hAnsi="Arial" w:cs="Arial"/>
          <w:color w:val="000000"/>
        </w:rPr>
      </w:pPr>
      <w:r w:rsidRPr="00EF78A4">
        <w:rPr>
          <w:rFonts w:ascii="Arial" w:hAnsi="Arial" w:cs="Arial"/>
          <w:b/>
          <w:bCs/>
          <w:color w:val="000000"/>
        </w:rPr>
        <w:t>CLÁUSULA SEGUNDA</w:t>
      </w:r>
      <w:r w:rsidRPr="00EF78A4">
        <w:rPr>
          <w:rFonts w:ascii="Arial" w:hAnsi="Arial" w:cs="Arial"/>
          <w:color w:val="000000"/>
        </w:rPr>
        <w:t xml:space="preserve">: A CONTRATADA obriga-se a fornecer, ao CONTRATANTE, conforme condições estabelecidas no Edital de Licitação Pregão Presencial nº </w:t>
      </w:r>
      <w:r w:rsidR="00EC759D">
        <w:rPr>
          <w:rFonts w:ascii="Arial" w:hAnsi="Arial" w:cs="Arial"/>
          <w:color w:val="000000"/>
        </w:rPr>
        <w:t>019/2022</w:t>
      </w:r>
      <w:r w:rsidRPr="00EF78A4">
        <w:rPr>
          <w:rFonts w:ascii="Arial" w:hAnsi="Arial" w:cs="Arial"/>
          <w:color w:val="000000"/>
        </w:rPr>
        <w:t>, anexos e de acordo com a proposta vencedora da licitação os serviços abaixo</w:t>
      </w:r>
      <w:r w:rsidRPr="00C350AF">
        <w:rPr>
          <w:rFonts w:ascii="Arial" w:hAnsi="Arial" w:cs="Arial"/>
          <w:color w:val="000000"/>
        </w:rPr>
        <w:t xml:space="preserve"> discriminados:</w:t>
      </w:r>
    </w:p>
    <w:tbl>
      <w:tblPr>
        <w:tblW w:w="9732" w:type="dxa"/>
        <w:tblInd w:w="70" w:type="dxa"/>
        <w:tblLayout w:type="fixed"/>
        <w:tblCellMar>
          <w:left w:w="10" w:type="dxa"/>
          <w:right w:w="10" w:type="dxa"/>
        </w:tblCellMar>
        <w:tblLook w:val="0000"/>
      </w:tblPr>
      <w:tblGrid>
        <w:gridCol w:w="571"/>
        <w:gridCol w:w="567"/>
        <w:gridCol w:w="851"/>
        <w:gridCol w:w="4731"/>
        <w:gridCol w:w="1515"/>
        <w:gridCol w:w="1497"/>
      </w:tblGrid>
      <w:tr w:rsidR="000121AA" w:rsidRPr="000121AA" w:rsidTr="000121AA">
        <w:trPr>
          <w:trHeight w:val="553"/>
        </w:trPr>
        <w:tc>
          <w:tcPr>
            <w:tcW w:w="57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0121AA" w:rsidRPr="000121AA" w:rsidRDefault="000121AA" w:rsidP="00480536">
            <w:pPr>
              <w:suppressAutoHyphens w:val="0"/>
              <w:spacing w:after="200" w:line="276" w:lineRule="auto"/>
              <w:rPr>
                <w:rFonts w:ascii="Arial" w:eastAsia="Calibri" w:hAnsi="Arial" w:cs="Arial"/>
                <w:color w:val="000000"/>
                <w:kern w:val="0"/>
                <w:lang w:eastAsia="pt-BR"/>
              </w:rPr>
            </w:pPr>
            <w:r w:rsidRPr="000121AA">
              <w:rPr>
                <w:rFonts w:ascii="Arial" w:eastAsia="Calibri" w:hAnsi="Arial" w:cs="Arial"/>
                <w:color w:val="000000"/>
                <w:kern w:val="0"/>
                <w:sz w:val="22"/>
                <w:szCs w:val="22"/>
                <w:lang w:eastAsia="pt-BR"/>
              </w:rPr>
              <w:t>Item</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21AA" w:rsidRPr="000121AA" w:rsidRDefault="000121AA" w:rsidP="00480536">
            <w:pPr>
              <w:suppressAutoHyphens w:val="0"/>
              <w:spacing w:after="200" w:line="276" w:lineRule="auto"/>
              <w:rPr>
                <w:rFonts w:ascii="Arial" w:eastAsia="Calibri" w:hAnsi="Arial" w:cs="Arial"/>
                <w:color w:val="000000"/>
                <w:kern w:val="0"/>
                <w:lang w:eastAsia="pt-BR"/>
              </w:rPr>
            </w:pPr>
            <w:r w:rsidRPr="000121AA">
              <w:rPr>
                <w:rFonts w:ascii="Arial" w:eastAsia="Calibri" w:hAnsi="Arial" w:cs="Arial"/>
                <w:color w:val="000000"/>
                <w:kern w:val="0"/>
                <w:sz w:val="22"/>
                <w:szCs w:val="22"/>
                <w:lang w:eastAsia="pt-BR"/>
              </w:rPr>
              <w:t>Un</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0121AA" w:rsidRPr="000121AA" w:rsidRDefault="000121AA" w:rsidP="00480536">
            <w:pPr>
              <w:suppressAutoHyphens w:val="0"/>
              <w:spacing w:after="200" w:line="276" w:lineRule="auto"/>
              <w:rPr>
                <w:rFonts w:ascii="Arial" w:eastAsia="Calibri" w:hAnsi="Arial" w:cs="Arial"/>
                <w:color w:val="000000"/>
                <w:kern w:val="0"/>
                <w:lang w:eastAsia="pt-BR"/>
              </w:rPr>
            </w:pPr>
            <w:r w:rsidRPr="000121AA">
              <w:rPr>
                <w:rFonts w:ascii="Arial" w:eastAsia="Calibri" w:hAnsi="Arial" w:cs="Arial"/>
                <w:color w:val="000000"/>
                <w:kern w:val="0"/>
                <w:sz w:val="22"/>
                <w:szCs w:val="22"/>
                <w:lang w:eastAsia="pt-BR"/>
              </w:rPr>
              <w:t>Quant.</w:t>
            </w:r>
          </w:p>
        </w:tc>
        <w:tc>
          <w:tcPr>
            <w:tcW w:w="4731"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0121AA" w:rsidRPr="000121AA" w:rsidRDefault="000121AA" w:rsidP="00480536">
            <w:pPr>
              <w:suppressAutoHyphens w:val="0"/>
              <w:spacing w:after="200" w:line="276" w:lineRule="auto"/>
              <w:rPr>
                <w:rFonts w:ascii="Arial" w:eastAsia="Calibri" w:hAnsi="Arial" w:cs="Arial"/>
                <w:color w:val="000000"/>
                <w:kern w:val="0"/>
                <w:lang w:eastAsia="pt-BR"/>
              </w:rPr>
            </w:pPr>
            <w:r w:rsidRPr="000121AA">
              <w:rPr>
                <w:rFonts w:ascii="Arial" w:eastAsia="Calibri" w:hAnsi="Arial" w:cs="Arial"/>
                <w:color w:val="000000"/>
                <w:kern w:val="0"/>
                <w:sz w:val="22"/>
                <w:szCs w:val="22"/>
                <w:lang w:eastAsia="pt-BR"/>
              </w:rPr>
              <w:t>Descrição</w:t>
            </w:r>
          </w:p>
        </w:tc>
        <w:tc>
          <w:tcPr>
            <w:tcW w:w="1515" w:type="dxa"/>
            <w:tcBorders>
              <w:top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0121AA" w:rsidRPr="000121AA" w:rsidRDefault="000121AA" w:rsidP="000121AA">
            <w:pPr>
              <w:suppressAutoHyphens w:val="0"/>
              <w:spacing w:after="200" w:line="276" w:lineRule="auto"/>
              <w:jc w:val="center"/>
              <w:rPr>
                <w:rFonts w:ascii="Arial" w:eastAsia="Calibri" w:hAnsi="Arial" w:cs="Arial"/>
                <w:color w:val="000000"/>
                <w:kern w:val="0"/>
                <w:lang w:eastAsia="pt-BR"/>
              </w:rPr>
            </w:pPr>
            <w:r w:rsidRPr="000121AA">
              <w:rPr>
                <w:rFonts w:ascii="Arial" w:eastAsia="Calibri" w:hAnsi="Arial" w:cs="Arial"/>
                <w:color w:val="000000"/>
                <w:kern w:val="0"/>
                <w:sz w:val="22"/>
                <w:szCs w:val="22"/>
                <w:lang w:eastAsia="pt-BR"/>
              </w:rPr>
              <w:t>Valor Unitário mensal</w:t>
            </w:r>
          </w:p>
        </w:tc>
        <w:tc>
          <w:tcPr>
            <w:tcW w:w="149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21AA" w:rsidRPr="000121AA" w:rsidRDefault="000121AA" w:rsidP="000121AA">
            <w:pPr>
              <w:suppressAutoHyphens w:val="0"/>
              <w:spacing w:after="200" w:line="276" w:lineRule="auto"/>
              <w:jc w:val="center"/>
              <w:rPr>
                <w:rFonts w:ascii="Arial" w:eastAsia="Calibri" w:hAnsi="Arial" w:cs="Arial"/>
                <w:color w:val="000000"/>
                <w:kern w:val="0"/>
                <w:lang w:eastAsia="pt-BR"/>
              </w:rPr>
            </w:pPr>
            <w:r w:rsidRPr="000121AA">
              <w:rPr>
                <w:rFonts w:ascii="Arial" w:eastAsia="Calibri" w:hAnsi="Arial" w:cs="Arial"/>
                <w:color w:val="000000"/>
                <w:kern w:val="0"/>
                <w:sz w:val="22"/>
                <w:szCs w:val="22"/>
                <w:lang w:eastAsia="pt-BR"/>
              </w:rPr>
              <w:t>Valor anual</w:t>
            </w:r>
          </w:p>
        </w:tc>
      </w:tr>
      <w:tr w:rsidR="000121AA" w:rsidRPr="000121AA" w:rsidTr="000121AA">
        <w:trPr>
          <w:trHeight w:val="632"/>
        </w:trPr>
        <w:tc>
          <w:tcPr>
            <w:tcW w:w="57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0121AA" w:rsidRPr="000121AA" w:rsidRDefault="000121AA" w:rsidP="00480536">
            <w:pPr>
              <w:suppressAutoHyphens w:val="0"/>
              <w:spacing w:after="200" w:line="276" w:lineRule="auto"/>
              <w:jc w:val="center"/>
              <w:rPr>
                <w:rFonts w:ascii="Arial" w:eastAsia="Calibri" w:hAnsi="Arial" w:cs="Arial"/>
                <w:color w:val="000000"/>
                <w:kern w:val="0"/>
                <w:lang w:eastAsia="pt-BR"/>
              </w:rPr>
            </w:pPr>
            <w:r w:rsidRPr="000121AA">
              <w:rPr>
                <w:rFonts w:ascii="Arial" w:eastAsia="Calibri" w:hAnsi="Arial" w:cs="Arial"/>
                <w:color w:val="000000"/>
                <w:kern w:val="0"/>
                <w:sz w:val="22"/>
                <w:szCs w:val="22"/>
                <w:lang w:eastAsia="pt-BR"/>
              </w:rPr>
              <w:t xml:space="preserve">1 </w:t>
            </w:r>
          </w:p>
        </w:tc>
        <w:tc>
          <w:tcPr>
            <w:tcW w:w="567" w:type="dxa"/>
            <w:tcBorders>
              <w:top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121AA" w:rsidRPr="000121AA" w:rsidRDefault="000121AA" w:rsidP="00480536">
            <w:pPr>
              <w:suppressAutoHyphens w:val="0"/>
              <w:spacing w:after="200" w:line="276" w:lineRule="auto"/>
              <w:jc w:val="center"/>
              <w:rPr>
                <w:rFonts w:ascii="Arial" w:eastAsia="Calibri" w:hAnsi="Arial" w:cs="Arial"/>
                <w:color w:val="000000"/>
                <w:kern w:val="0"/>
                <w:lang w:eastAsia="pt-BR"/>
              </w:rPr>
            </w:pPr>
            <w:r w:rsidRPr="000121AA">
              <w:rPr>
                <w:rFonts w:ascii="Arial" w:eastAsia="Calibri" w:hAnsi="Arial" w:cs="Arial"/>
                <w:color w:val="000000"/>
                <w:kern w:val="0"/>
                <w:sz w:val="22"/>
                <w:szCs w:val="22"/>
                <w:lang w:eastAsia="pt-BR"/>
              </w:rPr>
              <w:t>Mês</w:t>
            </w:r>
          </w:p>
        </w:tc>
        <w:tc>
          <w:tcPr>
            <w:tcW w:w="851" w:type="dxa"/>
            <w:tcBorders>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tcPr>
          <w:p w:rsidR="000121AA" w:rsidRPr="000121AA" w:rsidRDefault="000121AA" w:rsidP="00480536">
            <w:pPr>
              <w:suppressAutoHyphens w:val="0"/>
              <w:spacing w:after="200" w:line="276" w:lineRule="auto"/>
              <w:jc w:val="center"/>
              <w:rPr>
                <w:rFonts w:ascii="Arial" w:eastAsia="Calibri" w:hAnsi="Arial" w:cs="Arial"/>
                <w:color w:val="000000"/>
                <w:kern w:val="0"/>
                <w:lang w:eastAsia="pt-BR"/>
              </w:rPr>
            </w:pPr>
            <w:r w:rsidRPr="000121AA">
              <w:rPr>
                <w:rFonts w:ascii="Arial" w:eastAsia="Calibri" w:hAnsi="Arial" w:cs="Arial"/>
                <w:color w:val="000000"/>
                <w:kern w:val="0"/>
                <w:sz w:val="22"/>
                <w:szCs w:val="22"/>
                <w:lang w:eastAsia="pt-BR"/>
              </w:rPr>
              <w:t>12 meses</w:t>
            </w:r>
          </w:p>
        </w:tc>
        <w:tc>
          <w:tcPr>
            <w:tcW w:w="4731" w:type="dxa"/>
            <w:tcBorders>
              <w:bottom w:val="single" w:sz="4" w:space="0" w:color="000000"/>
              <w:right w:val="single" w:sz="4" w:space="0" w:color="000000"/>
            </w:tcBorders>
            <w:shd w:val="clear" w:color="auto" w:fill="auto"/>
            <w:noWrap/>
            <w:tcMar>
              <w:top w:w="0" w:type="dxa"/>
              <w:left w:w="70" w:type="dxa"/>
              <w:bottom w:w="0" w:type="dxa"/>
              <w:right w:w="70" w:type="dxa"/>
            </w:tcMar>
          </w:tcPr>
          <w:p w:rsidR="000121AA" w:rsidRPr="000121AA" w:rsidRDefault="000121AA" w:rsidP="00480536">
            <w:pPr>
              <w:suppressAutoHyphens w:val="0"/>
              <w:jc w:val="both"/>
              <w:rPr>
                <w:rFonts w:ascii="Arial" w:hAnsi="Arial" w:cs="Arial"/>
              </w:rPr>
            </w:pPr>
            <w:r w:rsidRPr="000121AA">
              <w:rPr>
                <w:rFonts w:ascii="Arial" w:hAnsi="Arial" w:cs="Arial"/>
                <w:sz w:val="22"/>
                <w:szCs w:val="22"/>
              </w:rPr>
              <w:t>Consultoria e</w:t>
            </w:r>
            <w:r w:rsidRPr="000121AA">
              <w:rPr>
                <w:rFonts w:ascii="Arial" w:hAnsi="Arial" w:cs="Arial"/>
                <w:spacing w:val="1"/>
                <w:sz w:val="22"/>
                <w:szCs w:val="22"/>
              </w:rPr>
              <w:t xml:space="preserve"> </w:t>
            </w:r>
            <w:r w:rsidRPr="000121AA">
              <w:rPr>
                <w:rFonts w:ascii="Arial" w:hAnsi="Arial" w:cs="Arial"/>
                <w:sz w:val="22"/>
                <w:szCs w:val="22"/>
              </w:rPr>
              <w:t>Assessoria Administrativa para o Município de Bom Princípio, junto às diversas Secretarias e Unidades Administrativas do Executivo Municipal, conforme Termo de Referência.</w:t>
            </w:r>
          </w:p>
        </w:tc>
        <w:tc>
          <w:tcPr>
            <w:tcW w:w="1515" w:type="dxa"/>
            <w:tcBorders>
              <w:bottom w:val="single" w:sz="4" w:space="0" w:color="000000"/>
              <w:right w:val="single" w:sz="4" w:space="0" w:color="000000"/>
            </w:tcBorders>
            <w:shd w:val="clear" w:color="auto" w:fill="auto"/>
            <w:noWrap/>
            <w:tcMar>
              <w:top w:w="0" w:type="dxa"/>
              <w:left w:w="70" w:type="dxa"/>
              <w:bottom w:w="0" w:type="dxa"/>
              <w:right w:w="70" w:type="dxa"/>
            </w:tcMar>
          </w:tcPr>
          <w:p w:rsidR="000121AA" w:rsidRPr="000121AA" w:rsidRDefault="000121AA" w:rsidP="000121AA">
            <w:pPr>
              <w:suppressAutoHyphens w:val="0"/>
              <w:spacing w:after="200" w:line="276" w:lineRule="auto"/>
              <w:rPr>
                <w:rFonts w:ascii="Arial" w:hAnsi="Arial" w:cs="Arial"/>
              </w:rPr>
            </w:pPr>
          </w:p>
        </w:tc>
        <w:tc>
          <w:tcPr>
            <w:tcW w:w="1497" w:type="dxa"/>
            <w:tcBorders>
              <w:bottom w:val="single" w:sz="4" w:space="0" w:color="000000"/>
              <w:right w:val="single" w:sz="4" w:space="0" w:color="000000"/>
            </w:tcBorders>
            <w:shd w:val="clear" w:color="auto" w:fill="auto"/>
            <w:tcMar>
              <w:top w:w="0" w:type="dxa"/>
              <w:left w:w="70" w:type="dxa"/>
              <w:bottom w:w="0" w:type="dxa"/>
              <w:right w:w="70" w:type="dxa"/>
            </w:tcMar>
          </w:tcPr>
          <w:p w:rsidR="000121AA" w:rsidRPr="000121AA" w:rsidRDefault="000121AA" w:rsidP="00480536">
            <w:pPr>
              <w:suppressAutoHyphens w:val="0"/>
              <w:spacing w:after="200" w:line="276" w:lineRule="auto"/>
              <w:rPr>
                <w:rFonts w:ascii="Arial" w:hAnsi="Arial" w:cs="Arial"/>
              </w:rPr>
            </w:pPr>
          </w:p>
        </w:tc>
      </w:tr>
    </w:tbl>
    <w:p w:rsidR="00653999" w:rsidRDefault="00C06927" w:rsidP="00C350AF">
      <w:pPr>
        <w:jc w:val="both"/>
        <w:rPr>
          <w:rFonts w:ascii="Arial" w:hAnsi="Arial" w:cs="Arial"/>
          <w:color w:val="000000"/>
        </w:rPr>
      </w:pPr>
      <w:r w:rsidRPr="009E710E">
        <w:rPr>
          <w:rFonts w:ascii="Arial" w:eastAsia="Calibri" w:hAnsi="Arial" w:cs="Arial"/>
          <w:bCs/>
          <w:kern w:val="0"/>
          <w:lang w:eastAsia="en-US"/>
        </w:rPr>
        <w:t xml:space="preserve"> </w:t>
      </w:r>
      <w:r w:rsidRPr="009E710E">
        <w:rPr>
          <w:rFonts w:ascii="Arial" w:hAnsi="Arial" w:cs="Arial"/>
          <w:color w:val="000000"/>
        </w:rPr>
        <w:tab/>
      </w:r>
    </w:p>
    <w:p w:rsidR="00653999" w:rsidRPr="00C06927" w:rsidRDefault="00E35812"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653999">
        <w:rPr>
          <w:rFonts w:ascii="Arial" w:hAnsi="Arial" w:cs="Arial"/>
          <w:b/>
          <w:bCs/>
        </w:rPr>
        <w:t>CLÁUSULA TERCEIRA</w:t>
      </w:r>
      <w:r w:rsidRPr="00653999">
        <w:rPr>
          <w:rFonts w:ascii="Arial" w:hAnsi="Arial" w:cs="Arial"/>
          <w:b/>
        </w:rPr>
        <w:t xml:space="preserve">: </w:t>
      </w:r>
      <w:r w:rsidR="00653999" w:rsidRPr="00653999">
        <w:rPr>
          <w:rFonts w:ascii="Arial" w:hAnsi="Arial" w:cs="Arial"/>
          <w:szCs w:val="24"/>
          <w:shd w:val="clear" w:color="auto" w:fill="FFFFFF"/>
        </w:rPr>
        <w:t>Os pagamentos serão efetuados diretamente pelo Município para o licitante vencedor, conforme</w:t>
      </w:r>
      <w:r w:rsidR="00653999" w:rsidRPr="00C06927">
        <w:rPr>
          <w:rFonts w:ascii="Arial" w:hAnsi="Arial" w:cs="Arial"/>
          <w:color w:val="000000"/>
          <w:szCs w:val="24"/>
          <w:shd w:val="clear" w:color="auto" w:fill="FFFFFF"/>
        </w:rPr>
        <w:t xml:space="preserve"> execução dos serviços, estipulados nas ordens de serviços e notas de empenho emitidos, em até 07 dias da entrega da documentação solicitada:</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notas fiscais;</w:t>
      </w:r>
    </w:p>
    <w:p w:rsidR="00653999" w:rsidRPr="00C06927"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relatórios da execução dos serviços onde deve constar o local onde o serviço foi prestado, a data, a quantidade de horas e o nome completo e CPF dos funcionários envolvidos na execução;</w:t>
      </w:r>
    </w:p>
    <w:p w:rsidR="00653999" w:rsidRDefault="00653999" w:rsidP="00653999">
      <w:pPr>
        <w:pStyle w:val="Corpodetexto"/>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rPr>
          <w:rFonts w:ascii="Arial" w:hAnsi="Arial" w:cs="Arial"/>
          <w:color w:val="000000"/>
          <w:szCs w:val="24"/>
          <w:shd w:val="clear" w:color="auto" w:fill="FFFFFF"/>
        </w:rPr>
      </w:pPr>
      <w:r w:rsidRPr="00C06927">
        <w:rPr>
          <w:rFonts w:ascii="Arial" w:hAnsi="Arial" w:cs="Arial"/>
          <w:color w:val="000000"/>
          <w:szCs w:val="24"/>
          <w:shd w:val="clear" w:color="auto" w:fill="FFFFFF"/>
        </w:rPr>
        <w:t>- CNDs Federal, Estadual, Municipal, FGTS, trabalhista e GFIP.</w:t>
      </w:r>
    </w:p>
    <w:p w:rsidR="00C350AF" w:rsidRPr="00C350AF" w:rsidRDefault="00C350AF" w:rsidP="00C350AF">
      <w:pPr>
        <w:shd w:val="clear" w:color="auto" w:fill="FFFFFF"/>
        <w:tabs>
          <w:tab w:val="left" w:pos="288"/>
          <w:tab w:val="left" w:pos="1008"/>
          <w:tab w:val="left" w:pos="1728"/>
          <w:tab w:val="left" w:pos="2448"/>
          <w:tab w:val="left" w:pos="3168"/>
          <w:tab w:val="left" w:pos="3888"/>
          <w:tab w:val="left" w:pos="4608"/>
          <w:tab w:val="left" w:pos="5328"/>
          <w:tab w:val="left" w:pos="6048"/>
          <w:tab w:val="left" w:pos="6768"/>
        </w:tabs>
        <w:jc w:val="both"/>
        <w:rPr>
          <w:rFonts w:ascii="Arial" w:hAnsi="Arial" w:cs="Arial"/>
        </w:rPr>
      </w:pPr>
    </w:p>
    <w:p w:rsidR="00E35812" w:rsidRPr="00C350AF" w:rsidRDefault="00E35812" w:rsidP="00C350AF">
      <w:pPr>
        <w:jc w:val="both"/>
        <w:rPr>
          <w:rFonts w:ascii="Arial" w:hAnsi="Arial" w:cs="Arial"/>
          <w:b/>
          <w:bCs/>
          <w:color w:val="000000"/>
        </w:rPr>
      </w:pPr>
      <w:r w:rsidRPr="00C350AF">
        <w:rPr>
          <w:rFonts w:ascii="Arial" w:hAnsi="Arial" w:cs="Arial"/>
          <w:b/>
          <w:bCs/>
          <w:color w:val="000000"/>
        </w:rPr>
        <w:t>CLÁUSULA QUARTA</w:t>
      </w:r>
      <w:r w:rsidRPr="00C350AF">
        <w:rPr>
          <w:rFonts w:ascii="Arial" w:hAnsi="Arial" w:cs="Arial"/>
          <w:color w:val="000000"/>
        </w:rPr>
        <w:t>: Correm por conta exclusiva da CONTRATADA as despesas necessárias ao fornecimento os serviços,</w:t>
      </w:r>
      <w:r w:rsidR="00C350AF" w:rsidRPr="00C350AF">
        <w:rPr>
          <w:rFonts w:ascii="Arial" w:hAnsi="Arial" w:cs="Arial"/>
          <w:color w:val="000000"/>
        </w:rPr>
        <w:t xml:space="preserve"> instalações, responsabilidades técnicas,</w:t>
      </w:r>
      <w:r w:rsidRPr="00C350AF">
        <w:rPr>
          <w:rFonts w:ascii="Arial" w:hAnsi="Arial" w:cs="Arial"/>
          <w:color w:val="000000"/>
        </w:rPr>
        <w:t xml:space="preserve"> como transporte, encargos previdenciários, trabalhistas, sociais e fiscais.</w:t>
      </w:r>
    </w:p>
    <w:p w:rsidR="00E35812" w:rsidRPr="00C350AF" w:rsidRDefault="00E35812" w:rsidP="00C350AF">
      <w:pPr>
        <w:numPr>
          <w:ilvl w:val="0"/>
          <w:numId w:val="2"/>
        </w:numPr>
        <w:ind w:left="720" w:hanging="720"/>
        <w:jc w:val="both"/>
        <w:rPr>
          <w:rFonts w:ascii="Arial" w:hAnsi="Arial" w:cs="Arial"/>
          <w:b/>
          <w:bCs/>
          <w:color w:val="000000"/>
        </w:rPr>
      </w:pPr>
    </w:p>
    <w:p w:rsidR="00E35812" w:rsidRDefault="00E35812" w:rsidP="00C350AF">
      <w:pPr>
        <w:jc w:val="both"/>
        <w:rPr>
          <w:rFonts w:ascii="Arial" w:hAnsi="Arial" w:cs="Arial"/>
          <w:color w:val="000000"/>
          <w:shd w:val="clear" w:color="auto" w:fill="FFFFFF"/>
        </w:rPr>
      </w:pPr>
      <w:r w:rsidRPr="00C350AF">
        <w:rPr>
          <w:rFonts w:ascii="Arial" w:hAnsi="Arial" w:cs="Arial"/>
          <w:b/>
          <w:bCs/>
          <w:color w:val="000000"/>
        </w:rPr>
        <w:t>CLÁUSULA QUINTA</w:t>
      </w:r>
      <w:r w:rsidRPr="00C350AF">
        <w:rPr>
          <w:rFonts w:ascii="Arial" w:hAnsi="Arial" w:cs="Arial"/>
          <w:color w:val="000000"/>
        </w:rPr>
        <w:t xml:space="preserve">: </w:t>
      </w:r>
      <w:r w:rsidR="00653999" w:rsidRPr="00C06927">
        <w:rPr>
          <w:rFonts w:ascii="Arial" w:hAnsi="Arial" w:cs="Arial"/>
          <w:color w:val="000000"/>
          <w:shd w:val="clear" w:color="auto" w:fill="FFFFFF"/>
        </w:rPr>
        <w:t>O</w:t>
      </w:r>
      <w:r w:rsidR="00653999">
        <w:rPr>
          <w:rFonts w:ascii="Arial" w:hAnsi="Arial" w:cs="Arial"/>
          <w:color w:val="000000"/>
          <w:shd w:val="clear" w:color="auto" w:fill="FFFFFF"/>
        </w:rPr>
        <w:t xml:space="preserve"> presente</w:t>
      </w:r>
      <w:r w:rsidR="00653999" w:rsidRPr="00C06927">
        <w:rPr>
          <w:rFonts w:ascii="Arial" w:hAnsi="Arial" w:cs="Arial"/>
          <w:color w:val="000000"/>
          <w:shd w:val="clear" w:color="auto" w:fill="FFFFFF"/>
        </w:rPr>
        <w:t xml:space="preserve"> contrato terá validade de 12 meses, a contar da sua assinatura, prorrogáveis por iguais e sucessivos períodos, limitados a 60 meses.</w:t>
      </w:r>
      <w:r w:rsidR="00653999">
        <w:rPr>
          <w:rFonts w:ascii="Arial" w:hAnsi="Arial" w:cs="Arial"/>
          <w:color w:val="000000"/>
          <w:shd w:val="clear" w:color="auto" w:fill="FFFFFF"/>
        </w:rPr>
        <w:t xml:space="preserve"> </w:t>
      </w:r>
      <w:r w:rsidR="00653999" w:rsidRPr="00653999">
        <w:rPr>
          <w:rFonts w:ascii="Arial" w:hAnsi="Arial" w:cs="Arial"/>
          <w:bCs/>
        </w:rPr>
        <w:t>Os preços cotados são fixos, podendo ser reajustados apenas após o período de um ano de contrato, com variação pelo IPCA.</w:t>
      </w:r>
    </w:p>
    <w:p w:rsidR="00653999" w:rsidRPr="00C350AF" w:rsidRDefault="00653999" w:rsidP="00C350AF">
      <w:p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SEXTA</w:t>
      </w:r>
      <w:r w:rsidRPr="00C350AF">
        <w:rPr>
          <w:rFonts w:ascii="Arial" w:hAnsi="Arial" w:cs="Arial"/>
          <w:color w:val="000000"/>
        </w:rPr>
        <w:t>: As despesas decorrentes do presente contrato correrão por conta da seguinte dotação orçamentária:</w:t>
      </w:r>
    </w:p>
    <w:p w:rsidR="000121AA" w:rsidRPr="000121AA" w:rsidRDefault="000121AA" w:rsidP="000121AA">
      <w:pPr>
        <w:pStyle w:val="PargrafodaLista"/>
        <w:numPr>
          <w:ilvl w:val="0"/>
          <w:numId w:val="2"/>
        </w:numPr>
        <w:shd w:val="clear" w:color="auto" w:fill="FDFDFD"/>
        <w:suppressAutoHyphens w:val="0"/>
        <w:rPr>
          <w:rFonts w:ascii="Arial" w:hAnsi="Arial" w:cs="Arial"/>
          <w:sz w:val="20"/>
          <w:szCs w:val="20"/>
          <w:lang w:eastAsia="pt-BR"/>
        </w:rPr>
      </w:pPr>
      <w:r w:rsidRPr="000121AA">
        <w:rPr>
          <w:rFonts w:ascii="Arial" w:hAnsi="Arial" w:cs="Arial"/>
          <w:sz w:val="20"/>
          <w:szCs w:val="20"/>
          <w:lang w:eastAsia="pt-BR"/>
        </w:rPr>
        <w:t>3 SEC. MUN. DE ADMINISTRAÇÃO E FINANÇAS</w:t>
      </w:r>
    </w:p>
    <w:p w:rsidR="000121AA" w:rsidRPr="000121AA" w:rsidRDefault="000121AA" w:rsidP="000121AA">
      <w:pPr>
        <w:pStyle w:val="PargrafodaLista"/>
        <w:numPr>
          <w:ilvl w:val="0"/>
          <w:numId w:val="2"/>
        </w:numPr>
        <w:shd w:val="clear" w:color="auto" w:fill="FDFDFD"/>
        <w:suppressAutoHyphens w:val="0"/>
        <w:rPr>
          <w:rFonts w:ascii="Arial" w:hAnsi="Arial" w:cs="Arial"/>
          <w:sz w:val="20"/>
          <w:szCs w:val="20"/>
          <w:lang w:eastAsia="pt-BR"/>
        </w:rPr>
      </w:pPr>
      <w:r w:rsidRPr="000121AA">
        <w:rPr>
          <w:rFonts w:ascii="Arial" w:hAnsi="Arial" w:cs="Arial"/>
          <w:sz w:val="20"/>
          <w:szCs w:val="20"/>
          <w:lang w:eastAsia="pt-BR"/>
        </w:rPr>
        <w:t>1 ADMINISTRAÇÃO GERAL</w:t>
      </w:r>
    </w:p>
    <w:p w:rsidR="000121AA" w:rsidRPr="000121AA" w:rsidRDefault="000121AA" w:rsidP="000121AA">
      <w:pPr>
        <w:pStyle w:val="PargrafodaLista"/>
        <w:numPr>
          <w:ilvl w:val="0"/>
          <w:numId w:val="2"/>
        </w:numPr>
        <w:shd w:val="clear" w:color="auto" w:fill="FDFDFD"/>
        <w:suppressAutoHyphens w:val="0"/>
        <w:rPr>
          <w:rFonts w:ascii="Arial" w:hAnsi="Arial" w:cs="Arial"/>
          <w:sz w:val="20"/>
          <w:szCs w:val="20"/>
          <w:lang w:eastAsia="pt-BR"/>
        </w:rPr>
      </w:pPr>
      <w:r w:rsidRPr="000121AA">
        <w:rPr>
          <w:rFonts w:ascii="Arial" w:hAnsi="Arial" w:cs="Arial"/>
          <w:sz w:val="20"/>
          <w:szCs w:val="20"/>
          <w:lang w:eastAsia="pt-BR"/>
        </w:rPr>
        <w:t>4 Administração</w:t>
      </w:r>
    </w:p>
    <w:p w:rsidR="000121AA" w:rsidRPr="000121AA" w:rsidRDefault="000121AA" w:rsidP="000121AA">
      <w:pPr>
        <w:pStyle w:val="PargrafodaLista"/>
        <w:numPr>
          <w:ilvl w:val="0"/>
          <w:numId w:val="2"/>
        </w:numPr>
        <w:shd w:val="clear" w:color="auto" w:fill="FDFDFD"/>
        <w:suppressAutoHyphens w:val="0"/>
        <w:rPr>
          <w:rFonts w:ascii="Arial" w:hAnsi="Arial" w:cs="Arial"/>
          <w:sz w:val="20"/>
          <w:szCs w:val="20"/>
          <w:lang w:eastAsia="pt-BR"/>
        </w:rPr>
      </w:pPr>
      <w:r w:rsidRPr="000121AA">
        <w:rPr>
          <w:rFonts w:ascii="Arial" w:hAnsi="Arial" w:cs="Arial"/>
          <w:sz w:val="20"/>
          <w:szCs w:val="20"/>
          <w:lang w:eastAsia="pt-BR"/>
        </w:rPr>
        <w:t>122 Administração Geral</w:t>
      </w:r>
    </w:p>
    <w:p w:rsidR="000121AA" w:rsidRPr="000121AA" w:rsidRDefault="000121AA" w:rsidP="000121AA">
      <w:pPr>
        <w:pStyle w:val="PargrafodaLista"/>
        <w:numPr>
          <w:ilvl w:val="0"/>
          <w:numId w:val="2"/>
        </w:numPr>
        <w:shd w:val="clear" w:color="auto" w:fill="FDFDFD"/>
        <w:suppressAutoHyphens w:val="0"/>
        <w:rPr>
          <w:rFonts w:ascii="Arial" w:hAnsi="Arial" w:cs="Arial"/>
          <w:sz w:val="20"/>
          <w:szCs w:val="20"/>
          <w:lang w:eastAsia="pt-BR"/>
        </w:rPr>
      </w:pPr>
      <w:r w:rsidRPr="000121AA">
        <w:rPr>
          <w:rFonts w:ascii="Arial" w:hAnsi="Arial" w:cs="Arial"/>
          <w:sz w:val="20"/>
          <w:szCs w:val="20"/>
          <w:lang w:eastAsia="pt-BR"/>
        </w:rPr>
        <w:t>3 MANUTENÇÃO DA SECRETARIA MUNICIPAL DE ADMINISTRAÇÃO E FINANÇAS</w:t>
      </w:r>
    </w:p>
    <w:p w:rsidR="000121AA" w:rsidRPr="000121AA" w:rsidRDefault="000121AA" w:rsidP="000121AA">
      <w:pPr>
        <w:pStyle w:val="PargrafodaLista"/>
        <w:numPr>
          <w:ilvl w:val="0"/>
          <w:numId w:val="2"/>
        </w:numPr>
        <w:shd w:val="clear" w:color="auto" w:fill="FDFDFD"/>
        <w:suppressAutoHyphens w:val="0"/>
        <w:rPr>
          <w:rFonts w:ascii="Arial" w:hAnsi="Arial" w:cs="Arial"/>
          <w:sz w:val="20"/>
          <w:szCs w:val="20"/>
          <w:lang w:eastAsia="pt-BR"/>
        </w:rPr>
      </w:pPr>
      <w:r w:rsidRPr="000121AA">
        <w:rPr>
          <w:rFonts w:ascii="Arial" w:hAnsi="Arial" w:cs="Arial"/>
          <w:sz w:val="20"/>
          <w:szCs w:val="20"/>
          <w:lang w:eastAsia="pt-BR"/>
        </w:rPr>
        <w:t>2004 MANUTENÇÃO DA SECRETARIA DE ADMINISTRAÇÃO</w:t>
      </w:r>
    </w:p>
    <w:p w:rsidR="000121AA" w:rsidRPr="000121AA" w:rsidRDefault="000121AA" w:rsidP="000121AA">
      <w:pPr>
        <w:pStyle w:val="PargrafodaLista"/>
        <w:numPr>
          <w:ilvl w:val="0"/>
          <w:numId w:val="2"/>
        </w:numPr>
        <w:shd w:val="clear" w:color="auto" w:fill="FDFDFD"/>
        <w:suppressAutoHyphens w:val="0"/>
        <w:rPr>
          <w:rFonts w:ascii="Arial" w:hAnsi="Arial" w:cs="Arial"/>
          <w:sz w:val="20"/>
          <w:szCs w:val="20"/>
          <w:shd w:val="clear" w:color="auto" w:fill="FFFFFF"/>
        </w:rPr>
      </w:pPr>
      <w:r w:rsidRPr="000121AA">
        <w:rPr>
          <w:rFonts w:ascii="Arial" w:hAnsi="Arial" w:cs="Arial"/>
          <w:sz w:val="20"/>
          <w:szCs w:val="20"/>
          <w:shd w:val="clear" w:color="auto" w:fill="FFFFFF"/>
        </w:rPr>
        <w:t>03.001.04.122.0003.2004.0001</w:t>
      </w:r>
    </w:p>
    <w:p w:rsidR="000121AA" w:rsidRPr="000121AA" w:rsidRDefault="000121AA" w:rsidP="000121AA">
      <w:pPr>
        <w:pStyle w:val="PargrafodaLista"/>
        <w:numPr>
          <w:ilvl w:val="0"/>
          <w:numId w:val="2"/>
        </w:numPr>
        <w:shd w:val="clear" w:color="auto" w:fill="FDFDFD"/>
        <w:suppressAutoHyphens w:val="0"/>
        <w:rPr>
          <w:rFonts w:ascii="Arial" w:hAnsi="Arial" w:cs="Arial"/>
          <w:sz w:val="20"/>
          <w:szCs w:val="20"/>
          <w:shd w:val="clear" w:color="auto" w:fill="FFFFFF"/>
        </w:rPr>
      </w:pPr>
      <w:r w:rsidRPr="000121AA">
        <w:rPr>
          <w:rFonts w:ascii="Arial" w:hAnsi="Arial" w:cs="Arial"/>
          <w:sz w:val="20"/>
          <w:szCs w:val="20"/>
          <w:shd w:val="clear" w:color="auto" w:fill="FFFFFF"/>
        </w:rPr>
        <w:t>3.3.3.90.39.00.00.00.00</w:t>
      </w:r>
    </w:p>
    <w:p w:rsidR="000121AA" w:rsidRPr="000121AA" w:rsidRDefault="000121AA" w:rsidP="000121AA">
      <w:pPr>
        <w:pStyle w:val="PargrafodaLista"/>
        <w:numPr>
          <w:ilvl w:val="0"/>
          <w:numId w:val="2"/>
        </w:numPr>
        <w:shd w:val="clear" w:color="auto" w:fill="FDFDFD"/>
        <w:suppressAutoHyphens w:val="0"/>
        <w:rPr>
          <w:rFonts w:ascii="Arial" w:hAnsi="Arial" w:cs="Arial"/>
          <w:sz w:val="20"/>
          <w:szCs w:val="20"/>
          <w:lang w:eastAsia="pt-BR"/>
        </w:rPr>
      </w:pPr>
      <w:r w:rsidRPr="000121AA">
        <w:rPr>
          <w:rFonts w:ascii="Arial" w:hAnsi="Arial" w:cs="Arial"/>
          <w:sz w:val="20"/>
          <w:szCs w:val="20"/>
          <w:lang w:eastAsia="pt-BR"/>
        </w:rPr>
        <w:t>OUTROS SERVIÇOS DE TERCEIROS- PESSOA JURIDICA (316)</w:t>
      </w:r>
    </w:p>
    <w:p w:rsidR="000121AA" w:rsidRPr="00311A3D" w:rsidRDefault="000121AA" w:rsidP="000121AA">
      <w:pPr>
        <w:pStyle w:val="NormalWeb"/>
        <w:numPr>
          <w:ilvl w:val="0"/>
          <w:numId w:val="2"/>
        </w:numPr>
        <w:shd w:val="clear" w:color="auto" w:fill="FFFFFF"/>
        <w:spacing w:before="0" w:after="0"/>
        <w:rPr>
          <w:rFonts w:ascii="Arial" w:hAnsi="Arial" w:cs="Arial"/>
          <w:sz w:val="20"/>
          <w:szCs w:val="20"/>
          <w:lang w:eastAsia="pt-BR"/>
        </w:rPr>
      </w:pPr>
      <w:r w:rsidRPr="00311A3D">
        <w:rPr>
          <w:rFonts w:ascii="Arial" w:hAnsi="Arial" w:cs="Arial"/>
          <w:sz w:val="20"/>
          <w:szCs w:val="20"/>
          <w:shd w:val="clear" w:color="auto" w:fill="FFFFFF"/>
        </w:rPr>
        <w:t>SERVICO DE APOIO ADMINISTRATIVO, TECNICO E OPERACIONAL</w:t>
      </w:r>
      <w:r>
        <w:rPr>
          <w:rFonts w:ascii="Arial" w:hAnsi="Arial" w:cs="Arial"/>
          <w:sz w:val="20"/>
          <w:szCs w:val="20"/>
          <w:shd w:val="clear" w:color="auto" w:fill="FFFFFF"/>
        </w:rPr>
        <w:t xml:space="preserve"> (31618)</w:t>
      </w:r>
    </w:p>
    <w:p w:rsidR="00E35812" w:rsidRPr="00C350AF" w:rsidRDefault="00E35812" w:rsidP="00C350AF">
      <w:pPr>
        <w:numPr>
          <w:ilvl w:val="0"/>
          <w:numId w:val="2"/>
        </w:numPr>
        <w:shd w:val="clear" w:color="auto" w:fill="FFFFFF"/>
        <w:rPr>
          <w:rFonts w:ascii="Arial" w:hAnsi="Arial" w:cs="Arial"/>
          <w:color w:val="000000"/>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SÉTIMA:</w:t>
      </w:r>
      <w:r w:rsidRPr="00C350AF">
        <w:rPr>
          <w:rFonts w:ascii="Arial" w:hAnsi="Arial" w:cs="Arial"/>
          <w:color w:val="000000"/>
          <w:szCs w:val="24"/>
        </w:rPr>
        <w:t xml:space="preserve"> Este contrato está vinculado ao Pregão </w:t>
      </w:r>
      <w:r w:rsidRPr="00EF78A4">
        <w:rPr>
          <w:rFonts w:ascii="Arial" w:hAnsi="Arial" w:cs="Arial"/>
          <w:color w:val="000000"/>
          <w:szCs w:val="24"/>
        </w:rPr>
        <w:t xml:space="preserve">Presencial </w:t>
      </w:r>
      <w:r w:rsidR="00EC759D">
        <w:rPr>
          <w:rFonts w:ascii="Arial" w:hAnsi="Arial" w:cs="Arial"/>
          <w:color w:val="000000"/>
          <w:szCs w:val="24"/>
        </w:rPr>
        <w:t>019/2022</w:t>
      </w:r>
      <w:r w:rsidRPr="00EF78A4">
        <w:rPr>
          <w:rFonts w:ascii="Arial" w:hAnsi="Arial" w:cs="Arial"/>
          <w:color w:val="000000"/>
          <w:szCs w:val="24"/>
        </w:rPr>
        <w:t xml:space="preserve"> e será regido em todos os seus termos pela Lei 8.666/93 e posteriores alterações, Lei 10.520/2002 a qual terá aplicabilidade também onde este for omisso.</w:t>
      </w:r>
    </w:p>
    <w:p w:rsidR="00E35812" w:rsidRPr="00C350AF" w:rsidRDefault="00E35812" w:rsidP="00C350AF">
      <w:pPr>
        <w:numPr>
          <w:ilvl w:val="0"/>
          <w:numId w:val="2"/>
        </w:numPr>
        <w:jc w:val="both"/>
        <w:rPr>
          <w:rFonts w:ascii="Arial" w:hAnsi="Arial" w:cs="Arial"/>
          <w:color w:val="000000"/>
        </w:rPr>
      </w:pPr>
    </w:p>
    <w:p w:rsidR="00E35812" w:rsidRPr="00C350AF" w:rsidRDefault="00E35812" w:rsidP="00C350AF">
      <w:pPr>
        <w:jc w:val="both"/>
        <w:rPr>
          <w:rFonts w:ascii="Arial" w:hAnsi="Arial" w:cs="Arial"/>
          <w:color w:val="000000"/>
        </w:rPr>
      </w:pPr>
      <w:r w:rsidRPr="00C350AF">
        <w:rPr>
          <w:rFonts w:ascii="Arial" w:hAnsi="Arial" w:cs="Arial"/>
          <w:b/>
          <w:bCs/>
          <w:color w:val="000000"/>
        </w:rPr>
        <w:t>CLÁUSULA OITAVA</w:t>
      </w:r>
      <w:r w:rsidRPr="00C350AF">
        <w:rPr>
          <w:rFonts w:ascii="Arial" w:hAnsi="Arial" w:cs="Arial"/>
          <w:b/>
          <w:color w:val="000000"/>
        </w:rPr>
        <w:t>:</w:t>
      </w:r>
      <w:r w:rsidRPr="00C350AF">
        <w:rPr>
          <w:rFonts w:ascii="Arial" w:hAnsi="Arial" w:cs="Arial"/>
          <w:color w:val="000000"/>
        </w:rPr>
        <w:t xml:space="preserve"> O Município poderá modificar unilateralmente o presente contrato, para melhor adequação as finalidades de interesse público respeitado os direitos do CONTRATADO.</w:t>
      </w:r>
    </w:p>
    <w:p w:rsidR="00E35812" w:rsidRPr="00C350AF" w:rsidRDefault="00E35812" w:rsidP="00C350AF">
      <w:pPr>
        <w:jc w:val="both"/>
        <w:rPr>
          <w:rFonts w:ascii="Arial" w:hAnsi="Arial" w:cs="Arial"/>
          <w:b/>
          <w:bCs/>
          <w:color w:val="000000"/>
        </w:rPr>
      </w:pPr>
    </w:p>
    <w:p w:rsidR="00E35812" w:rsidRPr="00C350AF" w:rsidRDefault="00E35812" w:rsidP="00C350AF">
      <w:pPr>
        <w:pStyle w:val="Corpodetexto"/>
        <w:rPr>
          <w:rFonts w:ascii="Arial" w:hAnsi="Arial" w:cs="Arial"/>
          <w:bCs/>
          <w:color w:val="000000"/>
          <w:szCs w:val="24"/>
        </w:rPr>
      </w:pPr>
      <w:r w:rsidRPr="00C350AF">
        <w:rPr>
          <w:rFonts w:ascii="Arial" w:hAnsi="Arial" w:cs="Arial"/>
          <w:b/>
          <w:bCs/>
          <w:color w:val="000000"/>
          <w:szCs w:val="24"/>
        </w:rPr>
        <w:t>CLÁUSULA NONA</w:t>
      </w:r>
      <w:r w:rsidRPr="00C350AF">
        <w:rPr>
          <w:rFonts w:ascii="Arial" w:hAnsi="Arial" w:cs="Arial"/>
          <w:color w:val="000000"/>
          <w:szCs w:val="24"/>
        </w:rPr>
        <w:t>: Constituem direitos e obrigações dos contratantes todos aqueles avençados no presente contrato, em especial os abaixo referidos: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 – Dos Direitos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 receber o objeto deste contrato nas condições avençadas.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xml:space="preserve">Da CONTRATADA: </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perceber o valor ajustado na forma e no prazo convencionados.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II – Das Obrigações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Do CONTRATANTE:</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fiscalizar o recebimento dos serviços licitados;</w:t>
      </w:r>
    </w:p>
    <w:p w:rsidR="00E35812" w:rsidRPr="00C350AF" w:rsidRDefault="00E35812" w:rsidP="00C350AF">
      <w:pPr>
        <w:numPr>
          <w:ilvl w:val="0"/>
          <w:numId w:val="2"/>
        </w:numPr>
        <w:jc w:val="both"/>
        <w:rPr>
          <w:rFonts w:ascii="Arial" w:hAnsi="Arial" w:cs="Arial"/>
          <w:bCs/>
          <w:color w:val="000000"/>
        </w:rPr>
      </w:pPr>
      <w:r w:rsidRPr="00C350AF">
        <w:rPr>
          <w:rFonts w:ascii="Arial" w:hAnsi="Arial" w:cs="Arial"/>
          <w:bCs/>
          <w:color w:val="000000"/>
        </w:rPr>
        <w:t>- efetuar o</w:t>
      </w:r>
      <w:r w:rsidR="00C350AF" w:rsidRPr="00C350AF">
        <w:rPr>
          <w:rFonts w:ascii="Arial" w:hAnsi="Arial" w:cs="Arial"/>
          <w:bCs/>
          <w:color w:val="000000"/>
        </w:rPr>
        <w:t>s</w:t>
      </w:r>
      <w:r w:rsidRPr="00C350AF">
        <w:rPr>
          <w:rFonts w:ascii="Arial" w:hAnsi="Arial" w:cs="Arial"/>
          <w:bCs/>
          <w:color w:val="000000"/>
        </w:rPr>
        <w:t xml:space="preserve"> pagamento</w:t>
      </w:r>
      <w:r w:rsidR="00C350AF" w:rsidRPr="00C350AF">
        <w:rPr>
          <w:rFonts w:ascii="Arial" w:hAnsi="Arial" w:cs="Arial"/>
          <w:bCs/>
          <w:color w:val="000000"/>
        </w:rPr>
        <w:t>s</w:t>
      </w:r>
      <w:r w:rsidRPr="00C350AF">
        <w:rPr>
          <w:rFonts w:ascii="Arial" w:hAnsi="Arial" w:cs="Arial"/>
          <w:bCs/>
          <w:color w:val="000000"/>
        </w:rPr>
        <w:t xml:space="preserve"> nos prazos e condições ajustadas.</w:t>
      </w:r>
    </w:p>
    <w:p w:rsidR="00E35812" w:rsidRPr="00C350AF" w:rsidRDefault="00E35812" w:rsidP="00C350AF">
      <w:pPr>
        <w:numPr>
          <w:ilvl w:val="0"/>
          <w:numId w:val="2"/>
        </w:numPr>
        <w:jc w:val="both"/>
        <w:rPr>
          <w:rFonts w:ascii="Arial" w:hAnsi="Arial" w:cs="Arial"/>
          <w:color w:val="000000"/>
        </w:rPr>
      </w:pPr>
      <w:r w:rsidRPr="00C350AF">
        <w:rPr>
          <w:rFonts w:ascii="Arial" w:hAnsi="Arial" w:cs="Arial"/>
          <w:bCs/>
          <w:color w:val="000000"/>
        </w:rPr>
        <w:t>Da CONTRATADA: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fornecer os serviços nas quantidades, qualidade e especificações constantes no contrato, no edital e seus anexos;</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xml:space="preserve">- </w:t>
      </w:r>
      <w:r w:rsidR="00653999">
        <w:rPr>
          <w:rFonts w:ascii="Arial" w:hAnsi="Arial" w:cs="Arial"/>
          <w:color w:val="000000"/>
          <w:szCs w:val="24"/>
        </w:rPr>
        <w:t>prestar</w:t>
      </w:r>
      <w:r w:rsidRPr="00C350AF">
        <w:rPr>
          <w:rFonts w:ascii="Arial" w:hAnsi="Arial" w:cs="Arial"/>
          <w:color w:val="000000"/>
          <w:szCs w:val="24"/>
        </w:rPr>
        <w:t xml:space="preserve"> os serviços objeto do presente contrato, na forma, nos prazos e condições previstas neste termo e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repor/refazer, sem qualquer ônus, os serviços entregues fora das especificações, quantidades e/ou qualidade especificados na proposta vencedora;</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assumir a inteira e expressa responsabilidade pelas obrigações sociais e de proteção aos seus empregados, bem como pelos encargos previdenciários, trabalhistas, fiscais e comerciais resultantes da execução do contrato, atendidas as condições previstas no edital;</w:t>
      </w:r>
    </w:p>
    <w:p w:rsidR="00E35812" w:rsidRPr="00C350AF" w:rsidRDefault="00E35812" w:rsidP="00C350AF">
      <w:pPr>
        <w:pStyle w:val="Corpodetexto"/>
        <w:rPr>
          <w:rFonts w:ascii="Arial" w:hAnsi="Arial" w:cs="Arial"/>
          <w:color w:val="000000"/>
          <w:szCs w:val="24"/>
        </w:rPr>
      </w:pPr>
      <w:r w:rsidRPr="00C350AF">
        <w:rPr>
          <w:rFonts w:ascii="Arial" w:hAnsi="Arial" w:cs="Arial"/>
          <w:color w:val="000000"/>
          <w:szCs w:val="24"/>
        </w:rPr>
        <w:t>- manter durante a execução do contrato, em compatibilidade com as obrigações assumidas, todas as condições de habilitação e qualificação exigidas na licitação;</w:t>
      </w:r>
    </w:p>
    <w:p w:rsidR="00E35812" w:rsidRPr="00C350AF" w:rsidRDefault="00E35812" w:rsidP="00C350AF">
      <w:pPr>
        <w:pStyle w:val="Corpodetexto"/>
        <w:rPr>
          <w:rFonts w:ascii="Arial" w:hAnsi="Arial" w:cs="Arial"/>
          <w:b/>
          <w:bCs/>
          <w:color w:val="000000"/>
          <w:szCs w:val="24"/>
        </w:rPr>
      </w:pPr>
      <w:r w:rsidRPr="00C350AF">
        <w:rPr>
          <w:rFonts w:ascii="Arial" w:hAnsi="Arial" w:cs="Arial"/>
          <w:color w:val="000000"/>
          <w:szCs w:val="24"/>
        </w:rPr>
        <w:t>- apresentar durante a execução do contrato, se solicitado, documentos que comprovem cumprir a legislação em vigor quanto às obrigações assumidas no presente termo e na licitação vinculada, em especial, encargos sociais, trabalhistas, previdenciários, tributários, fiscais e legislação ambiental.</w:t>
      </w:r>
    </w:p>
    <w:p w:rsidR="00E35812" w:rsidRPr="00C350AF" w:rsidRDefault="00E35812" w:rsidP="00C350AF">
      <w:pPr>
        <w:numPr>
          <w:ilvl w:val="0"/>
          <w:numId w:val="2"/>
        </w:numPr>
        <w:jc w:val="both"/>
        <w:rPr>
          <w:rFonts w:ascii="Arial" w:hAnsi="Arial" w:cs="Arial"/>
          <w:b/>
          <w:bCs/>
          <w:color w:val="000000"/>
        </w:rPr>
      </w:pPr>
    </w:p>
    <w:p w:rsidR="00E35812" w:rsidRPr="00C350AF" w:rsidRDefault="00E35812" w:rsidP="00C350AF">
      <w:pPr>
        <w:pStyle w:val="Corpodetexto"/>
        <w:rPr>
          <w:rFonts w:ascii="Arial" w:hAnsi="Arial" w:cs="Arial"/>
          <w:szCs w:val="24"/>
        </w:rPr>
      </w:pPr>
      <w:r w:rsidRPr="00C350AF">
        <w:rPr>
          <w:rFonts w:ascii="Arial" w:hAnsi="Arial" w:cs="Arial"/>
          <w:b/>
          <w:bCs/>
          <w:color w:val="000000"/>
          <w:szCs w:val="24"/>
        </w:rPr>
        <w:t xml:space="preserve">CLÁUSULA DÉCIMA: </w:t>
      </w:r>
      <w:r w:rsidRPr="00C350AF">
        <w:rPr>
          <w:rFonts w:ascii="Arial" w:hAnsi="Arial" w:cs="Arial"/>
          <w:color w:val="000000"/>
          <w:szCs w:val="24"/>
        </w:rPr>
        <w:t xml:space="preserve">Pela inexecução total ou parcial do contrato o </w:t>
      </w:r>
      <w:r w:rsidRPr="00C350AF">
        <w:rPr>
          <w:rFonts w:ascii="Arial" w:hAnsi="Arial" w:cs="Arial"/>
          <w:b/>
          <w:color w:val="000000"/>
          <w:szCs w:val="24"/>
        </w:rPr>
        <w:t>CONTRATANTE</w:t>
      </w:r>
      <w:r w:rsidRPr="00C350AF">
        <w:rPr>
          <w:rFonts w:ascii="Arial" w:hAnsi="Arial" w:cs="Arial"/>
          <w:color w:val="000000"/>
          <w:szCs w:val="24"/>
        </w:rPr>
        <w:t xml:space="preserve"> poderá, garantida prévia defesa, aplicar à </w:t>
      </w:r>
      <w:r w:rsidRPr="00C350AF">
        <w:rPr>
          <w:rFonts w:ascii="Arial" w:hAnsi="Arial" w:cs="Arial"/>
          <w:b/>
          <w:color w:val="000000"/>
          <w:szCs w:val="24"/>
        </w:rPr>
        <w:t>CONTRATADA</w:t>
      </w:r>
      <w:r w:rsidRPr="00C350AF">
        <w:rPr>
          <w:rFonts w:ascii="Arial" w:hAnsi="Arial" w:cs="Arial"/>
          <w:color w:val="000000"/>
          <w:szCs w:val="24"/>
        </w:rPr>
        <w:t xml:space="preserve"> as seguintes penalidades:</w:t>
      </w:r>
    </w:p>
    <w:p w:rsidR="00E35812" w:rsidRPr="00C350AF" w:rsidRDefault="00E35812" w:rsidP="00C350AF">
      <w:pPr>
        <w:autoSpaceDE w:val="0"/>
        <w:jc w:val="both"/>
        <w:rPr>
          <w:rFonts w:ascii="Arial" w:hAnsi="Arial" w:cs="Arial"/>
        </w:rPr>
      </w:pPr>
      <w:r w:rsidRPr="00C350AF">
        <w:rPr>
          <w:rFonts w:ascii="Arial" w:hAnsi="Arial" w:cs="Arial"/>
        </w:rPr>
        <w:t xml:space="preserve">14.1 - A recusa pelo fornecedor em </w:t>
      </w:r>
      <w:r w:rsidR="00653999">
        <w:rPr>
          <w:rFonts w:ascii="Arial" w:hAnsi="Arial" w:cs="Arial"/>
        </w:rPr>
        <w:t>prestar</w:t>
      </w:r>
      <w:r w:rsidRPr="00C350AF">
        <w:rPr>
          <w:rFonts w:ascii="Arial" w:hAnsi="Arial" w:cs="Arial"/>
        </w:rPr>
        <w:t xml:space="preserve"> os serviços adjudicados acarretará a multa de 10% (dez por cento) sobre o valor total da proposta.</w:t>
      </w:r>
    </w:p>
    <w:p w:rsidR="00E35812" w:rsidRPr="00C350AF" w:rsidRDefault="00E35812" w:rsidP="00C350AF">
      <w:pPr>
        <w:autoSpaceDE w:val="0"/>
        <w:jc w:val="both"/>
        <w:rPr>
          <w:rFonts w:ascii="Arial" w:hAnsi="Arial" w:cs="Arial"/>
        </w:rPr>
      </w:pPr>
      <w:r w:rsidRPr="00C350AF">
        <w:rPr>
          <w:rFonts w:ascii="Arial" w:hAnsi="Arial" w:cs="Arial"/>
        </w:rPr>
        <w:t xml:space="preserve">14.2 - O atraso que exceder ao prazo fixado para a </w:t>
      </w:r>
      <w:r w:rsidR="00653999">
        <w:rPr>
          <w:rFonts w:ascii="Arial" w:hAnsi="Arial" w:cs="Arial"/>
        </w:rPr>
        <w:t>prestação dos serviços</w:t>
      </w:r>
      <w:r w:rsidRPr="00C350AF">
        <w:rPr>
          <w:rFonts w:ascii="Arial" w:hAnsi="Arial" w:cs="Arial"/>
        </w:rPr>
        <w:t xml:space="preserve">, acarretará a multa de </w:t>
      </w:r>
      <w:r w:rsidR="00C350AF" w:rsidRPr="00C350AF">
        <w:rPr>
          <w:rFonts w:ascii="Arial" w:hAnsi="Arial" w:cs="Arial"/>
        </w:rPr>
        <w:t>1,00</w:t>
      </w:r>
      <w:r w:rsidRPr="00C350AF">
        <w:rPr>
          <w:rFonts w:ascii="Arial" w:hAnsi="Arial" w:cs="Arial"/>
        </w:rPr>
        <w:t xml:space="preserve"> (</w:t>
      </w:r>
      <w:r w:rsidR="00C350AF" w:rsidRPr="00C350AF">
        <w:rPr>
          <w:rFonts w:ascii="Arial" w:hAnsi="Arial" w:cs="Arial"/>
        </w:rPr>
        <w:t>hum p</w:t>
      </w:r>
      <w:r w:rsidRPr="00C350AF">
        <w:rPr>
          <w:rFonts w:ascii="Arial" w:hAnsi="Arial" w:cs="Arial"/>
        </w:rPr>
        <w:t>or cento), por dia de atraso, limitado ao máximo de 10% (dez por cento), sobre o valor total que lhe foi adjudicado.</w:t>
      </w:r>
    </w:p>
    <w:p w:rsidR="00E35812" w:rsidRPr="00C350AF" w:rsidRDefault="00E35812" w:rsidP="00C350AF">
      <w:pPr>
        <w:autoSpaceDE w:val="0"/>
        <w:jc w:val="both"/>
        <w:rPr>
          <w:rFonts w:ascii="Arial" w:hAnsi="Arial" w:cs="Arial"/>
        </w:rPr>
      </w:pPr>
      <w:r w:rsidRPr="00C350AF">
        <w:rPr>
          <w:rFonts w:ascii="Arial" w:hAnsi="Arial" w:cs="Arial"/>
        </w:rPr>
        <w:t>14.3 - O não-cumprimento de obrigação acessória, sujeitará o fornecedor à multa de 10% (dez por cento) sobre o valor total da obrigação.</w:t>
      </w:r>
    </w:p>
    <w:p w:rsidR="00E35812" w:rsidRPr="00C350AF" w:rsidRDefault="00E35812" w:rsidP="00C350AF">
      <w:pPr>
        <w:pStyle w:val="texto1"/>
        <w:spacing w:before="0" w:after="0"/>
        <w:jc w:val="both"/>
        <w:rPr>
          <w:rFonts w:ascii="Arial" w:hAnsi="Arial" w:cs="Arial"/>
        </w:rPr>
      </w:pPr>
      <w:r w:rsidRPr="00C350AF">
        <w:rPr>
          <w:rFonts w:ascii="Arial" w:hAnsi="Arial" w:cs="Arial"/>
        </w:rPr>
        <w:t xml:space="preserve">14.4 - Ficará impedida de licitar e contratar com a Administração Pública Municipal, pelo prazo de até 05 (cinco) anos, ou enquanto perdurarem os motivos determinantes da punição, a pessoa, física ou jurídica, que praticar quaisquer atos previstos no art. 7º da Lei Federal nº 10.520, de 17 de julho de 2002. </w:t>
      </w:r>
    </w:p>
    <w:p w:rsidR="00E35812" w:rsidRPr="00C350AF" w:rsidRDefault="00E35812" w:rsidP="00C350AF">
      <w:pPr>
        <w:autoSpaceDE w:val="0"/>
        <w:jc w:val="both"/>
        <w:rPr>
          <w:rFonts w:ascii="Arial" w:hAnsi="Arial" w:cs="Arial"/>
        </w:rPr>
      </w:pPr>
      <w:r w:rsidRPr="00C350AF">
        <w:rPr>
          <w:rFonts w:ascii="Arial" w:hAnsi="Arial" w:cs="Arial"/>
        </w:rPr>
        <w:t>14.5 - Na aplicação das penalidades previstas neste contrato e no edital, o Município considerará, motivadamente, a gravidade da falta, seus efeitos, bem como os antecedentes do licitante ou contratado, podendo deixar de aplicá-las, se admitidas as suas justificativas, nos termos do que dispõe o artigo 87, "caput", da Lei nº 8.666/93.</w:t>
      </w:r>
    </w:p>
    <w:p w:rsidR="00E35812" w:rsidRPr="00C350AF" w:rsidRDefault="00E35812" w:rsidP="00C350AF">
      <w:pPr>
        <w:autoSpaceDE w:val="0"/>
        <w:jc w:val="both"/>
        <w:rPr>
          <w:rFonts w:ascii="Arial" w:hAnsi="Arial" w:cs="Arial"/>
        </w:rPr>
      </w:pPr>
      <w:r w:rsidRPr="00C350AF">
        <w:rPr>
          <w:rFonts w:ascii="Arial" w:hAnsi="Arial" w:cs="Arial"/>
        </w:rPr>
        <w:t>14.6 - As penalidades serão registradas no cadastro do contratado, quando for o caso.</w:t>
      </w:r>
    </w:p>
    <w:p w:rsidR="00E35812" w:rsidRPr="00C350AF" w:rsidRDefault="00E35812" w:rsidP="00C350AF">
      <w:pPr>
        <w:autoSpaceDE w:val="0"/>
        <w:jc w:val="both"/>
        <w:rPr>
          <w:rFonts w:ascii="Arial" w:hAnsi="Arial" w:cs="Arial"/>
        </w:rPr>
      </w:pPr>
      <w:r w:rsidRPr="00C350AF">
        <w:rPr>
          <w:rFonts w:ascii="Arial" w:hAnsi="Arial" w:cs="Arial"/>
        </w:rPr>
        <w:t>14.7 - Nenhum pagamento será efetuado enquanto pendente de liquidação qualquer obrigação financeira que for imposta ao fornecedor em virtude de penalidade ou inadimplência contratual.</w:t>
      </w:r>
    </w:p>
    <w:p w:rsidR="00E35812" w:rsidRPr="00C350AF" w:rsidRDefault="00E35812" w:rsidP="00C350AF">
      <w:pPr>
        <w:autoSpaceDE w:val="0"/>
        <w:jc w:val="both"/>
        <w:rPr>
          <w:rFonts w:ascii="Arial" w:hAnsi="Arial" w:cs="Arial"/>
          <w:color w:val="000000"/>
          <w:shd w:val="clear" w:color="auto" w:fill="FFFF00"/>
        </w:rPr>
      </w:pPr>
      <w:r w:rsidRPr="00C350AF">
        <w:rPr>
          <w:rFonts w:ascii="Arial" w:hAnsi="Arial" w:cs="Arial"/>
        </w:rPr>
        <w:t>14.8 As penalidades cabíveis em caso de descumprimento ou inexecução do contrato, ou obtenção de vantagem indevida pela contratada, são as dos arts. 86, 87, 88 da Lei nº 8.666/93.</w:t>
      </w:r>
    </w:p>
    <w:p w:rsidR="00E35812" w:rsidRPr="00C350AF" w:rsidRDefault="00E35812" w:rsidP="00C350AF">
      <w:pPr>
        <w:pStyle w:val="Recuodecorpodetexto21"/>
        <w:numPr>
          <w:ilvl w:val="0"/>
          <w:numId w:val="2"/>
        </w:numPr>
        <w:spacing w:after="0" w:line="240" w:lineRule="auto"/>
        <w:rPr>
          <w:rFonts w:ascii="Arial" w:hAnsi="Arial" w:cs="Arial"/>
          <w:color w:val="000000"/>
          <w:shd w:val="clear" w:color="auto" w:fill="FFFF00"/>
        </w:rPr>
      </w:pPr>
    </w:p>
    <w:p w:rsidR="00E35812" w:rsidRPr="00C350AF" w:rsidRDefault="00E35812" w:rsidP="00C350AF">
      <w:pPr>
        <w:pStyle w:val="Corpodetexto21"/>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r w:rsidRPr="00C350AF">
        <w:rPr>
          <w:sz w:val="24"/>
          <w:szCs w:val="24"/>
        </w:rPr>
        <w:t xml:space="preserve">PARÁGRAFO ÚNICO - </w:t>
      </w:r>
      <w:r w:rsidRPr="00C350AF">
        <w:rPr>
          <w:b w:val="0"/>
          <w:sz w:val="24"/>
          <w:szCs w:val="24"/>
        </w:rPr>
        <w:t>As multas serão calculadas sobre o montante não adimplido do contrato. As multas aplicadas na execução do contrato serão descontadas do pagamento, a critério exclusivo do CONTRATANTE e quando for o caso, cobradas judicialmente.</w:t>
      </w:r>
    </w:p>
    <w:p w:rsidR="00E35812" w:rsidRPr="00C350AF" w:rsidRDefault="00E35812" w:rsidP="00C350AF">
      <w:pPr>
        <w:pStyle w:val="Corpodetexto"/>
        <w:numPr>
          <w:ilvl w:val="0"/>
          <w:numId w:val="2"/>
        </w:numPr>
        <w:rPr>
          <w:rFonts w:ascii="Arial" w:hAnsi="Arial" w:cs="Arial"/>
          <w:b/>
          <w:bCs/>
          <w:color w:val="000000"/>
          <w:szCs w:val="24"/>
        </w:rPr>
      </w:pPr>
    </w:p>
    <w:p w:rsidR="00E35812" w:rsidRPr="00C350AF" w:rsidRDefault="00E35812" w:rsidP="00C350AF">
      <w:pPr>
        <w:pStyle w:val="Corpodetexto"/>
        <w:rPr>
          <w:rFonts w:ascii="Arial" w:hAnsi="Arial" w:cs="Arial"/>
          <w:color w:val="000000"/>
          <w:szCs w:val="24"/>
        </w:rPr>
      </w:pPr>
      <w:r w:rsidRPr="00C350AF">
        <w:rPr>
          <w:rFonts w:ascii="Arial" w:hAnsi="Arial" w:cs="Arial"/>
          <w:b/>
          <w:bCs/>
          <w:color w:val="000000"/>
          <w:szCs w:val="24"/>
        </w:rPr>
        <w:t>CLÁUSULA DÉCIMA PRIMEIRA:</w:t>
      </w:r>
      <w:r w:rsidRPr="00C350AF">
        <w:rPr>
          <w:rFonts w:ascii="Arial" w:hAnsi="Arial" w:cs="Arial"/>
          <w:b/>
          <w:color w:val="000000"/>
          <w:szCs w:val="24"/>
        </w:rPr>
        <w:t xml:space="preserve"> </w:t>
      </w:r>
      <w:r w:rsidRPr="00C350AF">
        <w:rPr>
          <w:rFonts w:ascii="Arial" w:hAnsi="Arial" w:cs="Arial"/>
          <w:szCs w:val="24"/>
        </w:rPr>
        <w:t>Poderá ser rescindido o presente contrato, independente de notificação judicial ou extrajudicial, sem qualquer direito à indenização, por parte da CONTRATADA, se esta:</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I - não cumprir regularmente quaisquer das obrigações assumidas neste contrato;</w:t>
      </w:r>
    </w:p>
    <w:p w:rsidR="00E35812" w:rsidRPr="00C350AF" w:rsidRDefault="00E35812" w:rsidP="00C350AF">
      <w:pPr>
        <w:pStyle w:val="Corpodetexto21"/>
        <w:tabs>
          <w:tab w:val="left" w:pos="1418"/>
        </w:tabs>
        <w:rPr>
          <w:sz w:val="24"/>
          <w:szCs w:val="24"/>
        </w:rPr>
      </w:pPr>
      <w:r w:rsidRPr="00C350AF">
        <w:rPr>
          <w:b w:val="0"/>
          <w:sz w:val="24"/>
          <w:szCs w:val="24"/>
        </w:rPr>
        <w:t>II - subcontratar, transferir ou ceder, total ou parcialmente, o objeto deste contrato a terceiros;</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III - fusionar, cindir ou incorporar-se a outra empresa;</w:t>
      </w:r>
    </w:p>
    <w:p w:rsidR="00E35812" w:rsidRPr="00C350AF" w:rsidRDefault="00E35812" w:rsidP="00C350AF">
      <w:pPr>
        <w:numPr>
          <w:ilvl w:val="0"/>
          <w:numId w:val="2"/>
        </w:numPr>
        <w:tabs>
          <w:tab w:val="left" w:pos="1418"/>
        </w:tabs>
        <w:jc w:val="both"/>
        <w:rPr>
          <w:rFonts w:ascii="Arial" w:hAnsi="Arial" w:cs="Arial"/>
          <w:color w:val="000000"/>
        </w:rPr>
      </w:pPr>
      <w:r w:rsidRPr="00C350AF">
        <w:rPr>
          <w:rFonts w:ascii="Arial" w:hAnsi="Arial" w:cs="Arial"/>
          <w:color w:val="000000"/>
        </w:rPr>
        <w:t>IV - falir, requerer concordata ou for instaurada insolvência civil;</w:t>
      </w:r>
    </w:p>
    <w:p w:rsidR="00E35812" w:rsidRPr="00C350AF" w:rsidRDefault="00E35812" w:rsidP="00C350AF">
      <w:pPr>
        <w:numPr>
          <w:ilvl w:val="0"/>
          <w:numId w:val="2"/>
        </w:numPr>
        <w:tabs>
          <w:tab w:val="left" w:pos="1418"/>
        </w:tabs>
        <w:jc w:val="both"/>
        <w:rPr>
          <w:rFonts w:ascii="Arial" w:hAnsi="Arial" w:cs="Arial"/>
        </w:rPr>
      </w:pPr>
      <w:r w:rsidRPr="00C350AF">
        <w:rPr>
          <w:rFonts w:ascii="Arial" w:hAnsi="Arial" w:cs="Arial"/>
          <w:color w:val="000000"/>
        </w:rPr>
        <w:t xml:space="preserve">V -  atrasar injustificadamente a </w:t>
      </w:r>
      <w:r w:rsidR="00653999">
        <w:rPr>
          <w:rFonts w:ascii="Arial" w:hAnsi="Arial" w:cs="Arial"/>
          <w:color w:val="000000"/>
        </w:rPr>
        <w:t xml:space="preserve">prestação </w:t>
      </w:r>
      <w:r w:rsidRPr="00C350AF">
        <w:rPr>
          <w:rFonts w:ascii="Arial" w:hAnsi="Arial" w:cs="Arial"/>
          <w:color w:val="000000"/>
        </w:rPr>
        <w:t>dos serviços.</w:t>
      </w:r>
    </w:p>
    <w:p w:rsidR="00E35812" w:rsidRPr="00C350AF" w:rsidRDefault="00E35812" w:rsidP="00C350AF">
      <w:pPr>
        <w:numPr>
          <w:ilvl w:val="0"/>
          <w:numId w:val="2"/>
        </w:numPr>
        <w:tabs>
          <w:tab w:val="left" w:pos="1418"/>
        </w:tabs>
        <w:jc w:val="both"/>
        <w:rPr>
          <w:rFonts w:ascii="Arial" w:hAnsi="Arial" w:cs="Arial"/>
        </w:rPr>
      </w:pPr>
    </w:p>
    <w:p w:rsidR="00E35812" w:rsidRPr="00C350AF" w:rsidRDefault="00E35812" w:rsidP="00C350AF">
      <w:pPr>
        <w:tabs>
          <w:tab w:val="left" w:pos="1418"/>
        </w:tabs>
        <w:jc w:val="both"/>
        <w:rPr>
          <w:rFonts w:ascii="Arial" w:hAnsi="Arial" w:cs="Arial"/>
        </w:rPr>
      </w:pPr>
      <w:r w:rsidRPr="00C350AF">
        <w:rPr>
          <w:rFonts w:ascii="Arial" w:hAnsi="Arial" w:cs="Arial"/>
          <w:b/>
          <w:color w:val="000000"/>
        </w:rPr>
        <w:t>PARÁGRAFO ÚNICO</w:t>
      </w:r>
      <w:r w:rsidRPr="00C350AF">
        <w:rPr>
          <w:rFonts w:ascii="Arial" w:hAnsi="Arial" w:cs="Arial"/>
          <w:color w:val="000000"/>
        </w:rPr>
        <w:t xml:space="preserve"> – Este contrato poderá ser rescindido por mútuo acordo, atendida a conveniência do CONTRATANTE, mediante termo próprio, recebendo a CONTRATADA o valor dos serviços já executados.</w:t>
      </w:r>
    </w:p>
    <w:p w:rsidR="00E35812" w:rsidRPr="00C350AF" w:rsidRDefault="00E35812" w:rsidP="00C350AF">
      <w:pPr>
        <w:pStyle w:val="Corpodetexto21"/>
        <w:numPr>
          <w:ilvl w:val="0"/>
          <w:numId w:val="2"/>
        </w:numPr>
        <w:tabs>
          <w:tab w:val="left" w:pos="288"/>
          <w:tab w:val="left" w:pos="1008"/>
          <w:tab w:val="left" w:pos="1418"/>
          <w:tab w:val="left" w:pos="1728"/>
          <w:tab w:val="left" w:pos="2448"/>
          <w:tab w:val="left" w:pos="3168"/>
          <w:tab w:val="left" w:pos="3888"/>
          <w:tab w:val="left" w:pos="4608"/>
          <w:tab w:val="left" w:pos="5328"/>
          <w:tab w:val="left" w:pos="6048"/>
          <w:tab w:val="left" w:pos="6768"/>
        </w:tabs>
        <w:rPr>
          <w:sz w:val="24"/>
          <w:szCs w:val="24"/>
        </w:rPr>
      </w:pPr>
    </w:p>
    <w:p w:rsidR="00E35812" w:rsidRDefault="00E35812" w:rsidP="00D16479">
      <w:pPr>
        <w:jc w:val="both"/>
        <w:rPr>
          <w:rFonts w:ascii="Arial" w:hAnsi="Arial" w:cs="Arial"/>
          <w:color w:val="000000"/>
        </w:rPr>
      </w:pPr>
      <w:r w:rsidRPr="00C350AF">
        <w:rPr>
          <w:rFonts w:ascii="Arial" w:hAnsi="Arial" w:cs="Arial"/>
          <w:b/>
        </w:rPr>
        <w:t xml:space="preserve">CLÁUSULA DÉCIMA SEGUNDA: </w:t>
      </w:r>
      <w:r w:rsidRPr="00C350AF">
        <w:rPr>
          <w:rFonts w:ascii="Arial" w:hAnsi="Arial" w:cs="Arial"/>
          <w:color w:val="000000"/>
        </w:rPr>
        <w:t xml:space="preserve">A fiscalização do presente contrato ficará a cargo da Secretaria de </w:t>
      </w:r>
      <w:r w:rsidR="00D16479">
        <w:rPr>
          <w:rFonts w:ascii="Arial" w:hAnsi="Arial" w:cs="Arial"/>
          <w:color w:val="000000"/>
        </w:rPr>
        <w:t>Administração e Finanças</w:t>
      </w:r>
      <w:r w:rsidRPr="00C350AF">
        <w:rPr>
          <w:rFonts w:ascii="Arial" w:hAnsi="Arial" w:cs="Arial"/>
          <w:color w:val="000000"/>
        </w:rPr>
        <w:t>,</w:t>
      </w:r>
      <w:r w:rsidR="00D16479">
        <w:rPr>
          <w:rFonts w:ascii="Arial" w:hAnsi="Arial" w:cs="Arial"/>
          <w:color w:val="000000"/>
        </w:rPr>
        <w:t xml:space="preserve"> através do Secretário da Pasta, João Kirch.</w:t>
      </w:r>
    </w:p>
    <w:p w:rsidR="00D16479" w:rsidRPr="00C350AF" w:rsidRDefault="00D16479" w:rsidP="00D16479">
      <w:pPr>
        <w:jc w:val="both"/>
        <w:rPr>
          <w:rFonts w:ascii="Arial" w:hAnsi="Arial" w:cs="Arial"/>
          <w:color w:val="000000"/>
        </w:rPr>
      </w:pPr>
    </w:p>
    <w:p w:rsidR="00E35812" w:rsidRPr="00FF204F" w:rsidRDefault="00E35812" w:rsidP="00FF204F">
      <w:pPr>
        <w:jc w:val="both"/>
        <w:rPr>
          <w:rFonts w:ascii="Arial" w:hAnsi="Arial" w:cs="Arial"/>
        </w:rPr>
      </w:pPr>
      <w:r w:rsidRPr="00C350AF">
        <w:rPr>
          <w:rFonts w:ascii="Arial" w:hAnsi="Arial" w:cs="Arial"/>
          <w:b/>
          <w:bCs/>
          <w:color w:val="000000"/>
        </w:rPr>
        <w:t>CLÁUSULA DÉCIMA TERCEIRA:</w:t>
      </w:r>
      <w:r w:rsidRPr="00C350AF">
        <w:rPr>
          <w:rFonts w:ascii="Arial" w:hAnsi="Arial" w:cs="Arial"/>
        </w:rPr>
        <w:t xml:space="preserve"> Para dirimir quaisquer dúvidas relacionadas com a execução desta ata, fica eleito o Foro da Comarca de São Sebastião do Caí/RS, com exclusão de qualquer outro, por mais competente e qualificado que seja.</w:t>
      </w:r>
    </w:p>
    <w:p w:rsidR="00E35812" w:rsidRPr="00C350AF" w:rsidRDefault="00E35812" w:rsidP="00C350AF">
      <w:pPr>
        <w:pStyle w:val="Corpodetexto21"/>
        <w:tabs>
          <w:tab w:val="left" w:pos="1418"/>
        </w:tabs>
        <w:rPr>
          <w:sz w:val="24"/>
          <w:szCs w:val="24"/>
        </w:rPr>
      </w:pPr>
      <w:r w:rsidRPr="00C350AF">
        <w:rPr>
          <w:b w:val="0"/>
          <w:sz w:val="24"/>
          <w:szCs w:val="24"/>
        </w:rPr>
        <w:t>E, por estarem assim justos e contratados, assinam o presente instrumento, em 2 (duas) vias de igual teor e forma, juntamente às testemunhas abaixo firmadas, a tudo presentes.</w:t>
      </w:r>
    </w:p>
    <w:p w:rsidR="00E35812" w:rsidRPr="00C350AF" w:rsidRDefault="00E35812" w:rsidP="00C350AF">
      <w:pPr>
        <w:numPr>
          <w:ilvl w:val="0"/>
          <w:numId w:val="2"/>
        </w:numPr>
        <w:jc w:val="both"/>
        <w:rPr>
          <w:rFonts w:ascii="Arial" w:hAnsi="Arial" w:cs="Arial"/>
          <w:color w:val="000000"/>
        </w:rPr>
      </w:pPr>
    </w:p>
    <w:p w:rsidR="00FF204F" w:rsidRPr="00FF204F" w:rsidRDefault="00E35812" w:rsidP="00FF204F">
      <w:pPr>
        <w:numPr>
          <w:ilvl w:val="0"/>
          <w:numId w:val="2"/>
        </w:numPr>
        <w:jc w:val="center"/>
        <w:rPr>
          <w:rFonts w:ascii="Arial" w:hAnsi="Arial" w:cs="Arial"/>
          <w:color w:val="000000"/>
        </w:rPr>
      </w:pPr>
      <w:r w:rsidRPr="00C350AF">
        <w:rPr>
          <w:rFonts w:ascii="Arial" w:hAnsi="Arial" w:cs="Arial"/>
          <w:color w:val="000000"/>
        </w:rPr>
        <w:tab/>
        <w:t xml:space="preserve">Bom Princípio, ____ de </w:t>
      </w:r>
      <w:r w:rsidR="00FF204F">
        <w:rPr>
          <w:rFonts w:ascii="Arial" w:hAnsi="Arial" w:cs="Arial"/>
          <w:color w:val="000000"/>
        </w:rPr>
        <w:t>fevereiro</w:t>
      </w:r>
      <w:r w:rsidRPr="00C350AF">
        <w:rPr>
          <w:rFonts w:ascii="Arial" w:hAnsi="Arial" w:cs="Arial"/>
          <w:color w:val="000000"/>
        </w:rPr>
        <w:t xml:space="preserve"> de 2022.</w:t>
      </w:r>
    </w:p>
    <w:tbl>
      <w:tblPr>
        <w:tblW w:w="0" w:type="auto"/>
        <w:tblLayout w:type="fixed"/>
        <w:tblLook w:val="0000"/>
      </w:tblPr>
      <w:tblGrid>
        <w:gridCol w:w="4889"/>
        <w:gridCol w:w="4889"/>
      </w:tblGrid>
      <w:tr w:rsidR="00E35812" w:rsidRPr="00C350AF" w:rsidTr="007E6510">
        <w:tc>
          <w:tcPr>
            <w:tcW w:w="4889" w:type="dxa"/>
            <w:shd w:val="clear" w:color="auto" w:fill="auto"/>
          </w:tcPr>
          <w:p w:rsidR="00E35812" w:rsidRPr="00C350AF" w:rsidRDefault="00E35812" w:rsidP="00C350AF">
            <w:pPr>
              <w:jc w:val="center"/>
              <w:rPr>
                <w:rFonts w:ascii="Arial" w:hAnsi="Arial" w:cs="Arial"/>
                <w:color w:val="000000"/>
              </w:rPr>
            </w:pPr>
            <w:r w:rsidRPr="00C350AF">
              <w:rPr>
                <w:rFonts w:ascii="Arial" w:hAnsi="Arial" w:cs="Arial"/>
                <w:color w:val="000000"/>
              </w:rPr>
              <w:t>FÁBIO PERSCH</w:t>
            </w:r>
          </w:p>
          <w:p w:rsidR="00E35812" w:rsidRPr="00C350AF" w:rsidRDefault="00E35812" w:rsidP="00C350AF">
            <w:pPr>
              <w:jc w:val="center"/>
              <w:rPr>
                <w:rFonts w:ascii="Arial" w:hAnsi="Arial" w:cs="Arial"/>
                <w:color w:val="000000"/>
              </w:rPr>
            </w:pPr>
            <w:r w:rsidRPr="00C350AF">
              <w:rPr>
                <w:rFonts w:ascii="Arial" w:hAnsi="Arial" w:cs="Arial"/>
                <w:color w:val="000000"/>
              </w:rPr>
              <w:t>Prefeito Municipal</w:t>
            </w:r>
          </w:p>
        </w:tc>
        <w:tc>
          <w:tcPr>
            <w:tcW w:w="4889" w:type="dxa"/>
            <w:shd w:val="clear" w:color="auto" w:fill="auto"/>
          </w:tcPr>
          <w:p w:rsidR="00E35812" w:rsidRPr="00C350AF" w:rsidRDefault="00E35812" w:rsidP="00C350AF">
            <w:pPr>
              <w:snapToGrid w:val="0"/>
              <w:jc w:val="center"/>
              <w:rPr>
                <w:rFonts w:ascii="Arial" w:hAnsi="Arial" w:cs="Arial"/>
                <w:color w:val="000000"/>
              </w:rPr>
            </w:pPr>
          </w:p>
          <w:p w:rsidR="00E35812" w:rsidRDefault="00E35812" w:rsidP="00C350AF">
            <w:pPr>
              <w:jc w:val="center"/>
              <w:rPr>
                <w:rFonts w:ascii="Arial" w:hAnsi="Arial" w:cs="Arial"/>
                <w:color w:val="000000"/>
              </w:rPr>
            </w:pPr>
            <w:r w:rsidRPr="00C350AF">
              <w:rPr>
                <w:rFonts w:ascii="Arial" w:hAnsi="Arial" w:cs="Arial"/>
                <w:color w:val="000000"/>
              </w:rPr>
              <w:t>Contratado</w:t>
            </w: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C350AF">
            <w:pPr>
              <w:jc w:val="center"/>
              <w:rPr>
                <w:rFonts w:ascii="Arial" w:hAnsi="Arial" w:cs="Arial"/>
                <w:color w:val="000000"/>
              </w:rPr>
            </w:pPr>
          </w:p>
          <w:p w:rsidR="00944DEA" w:rsidRDefault="00944DEA" w:rsidP="00D16479">
            <w:pPr>
              <w:rPr>
                <w:rFonts w:ascii="Arial" w:hAnsi="Arial" w:cs="Arial"/>
                <w:color w:val="000000"/>
              </w:rPr>
            </w:pPr>
          </w:p>
          <w:p w:rsidR="00D16479" w:rsidRDefault="00D16479" w:rsidP="00D16479">
            <w:pPr>
              <w:rPr>
                <w:rFonts w:ascii="Arial" w:hAnsi="Arial" w:cs="Arial"/>
                <w:color w:val="000000"/>
              </w:rPr>
            </w:pPr>
          </w:p>
          <w:p w:rsidR="000121AA" w:rsidRDefault="000121AA" w:rsidP="00D16479">
            <w:pPr>
              <w:rPr>
                <w:rFonts w:ascii="Arial" w:hAnsi="Arial" w:cs="Arial"/>
                <w:color w:val="000000"/>
              </w:rPr>
            </w:pPr>
          </w:p>
          <w:p w:rsidR="000121AA" w:rsidRDefault="000121AA" w:rsidP="00D16479">
            <w:pPr>
              <w:rPr>
                <w:rFonts w:ascii="Arial" w:hAnsi="Arial" w:cs="Arial"/>
                <w:color w:val="000000"/>
              </w:rPr>
            </w:pPr>
          </w:p>
          <w:p w:rsidR="000121AA" w:rsidRDefault="000121AA" w:rsidP="00D16479">
            <w:pPr>
              <w:rPr>
                <w:rFonts w:ascii="Arial" w:hAnsi="Arial" w:cs="Arial"/>
                <w:color w:val="000000"/>
              </w:rPr>
            </w:pPr>
          </w:p>
          <w:p w:rsidR="000121AA" w:rsidRDefault="000121AA" w:rsidP="00D16479">
            <w:pPr>
              <w:rPr>
                <w:rFonts w:ascii="Arial" w:hAnsi="Arial" w:cs="Arial"/>
                <w:color w:val="000000"/>
              </w:rPr>
            </w:pPr>
          </w:p>
          <w:p w:rsidR="000121AA" w:rsidRDefault="000121AA" w:rsidP="00123DE9">
            <w:pPr>
              <w:rPr>
                <w:rFonts w:ascii="Arial" w:hAnsi="Arial" w:cs="Arial"/>
                <w:color w:val="000000"/>
              </w:rPr>
            </w:pPr>
          </w:p>
          <w:p w:rsidR="00944DEA" w:rsidRPr="00C350AF" w:rsidRDefault="00944DEA" w:rsidP="00123DE9">
            <w:pPr>
              <w:rPr>
                <w:rFonts w:ascii="Arial" w:hAnsi="Arial" w:cs="Arial"/>
              </w:rPr>
            </w:pPr>
          </w:p>
        </w:tc>
      </w:tr>
    </w:tbl>
    <w:p w:rsidR="00E35812" w:rsidRPr="00C350AF" w:rsidRDefault="00E35812" w:rsidP="00C350AF">
      <w:pPr>
        <w:numPr>
          <w:ilvl w:val="0"/>
          <w:numId w:val="2"/>
        </w:numPr>
        <w:rPr>
          <w:rFonts w:ascii="Arial" w:hAnsi="Arial" w:cs="Arial"/>
        </w:rPr>
        <w:sectPr w:rsidR="00E35812" w:rsidRPr="00C350AF" w:rsidSect="007E6510">
          <w:headerReference w:type="default" r:id="rId8"/>
          <w:footerReference w:type="default" r:id="rId9"/>
          <w:type w:val="continuous"/>
          <w:pgSz w:w="11906" w:h="16838"/>
          <w:pgMar w:top="3334" w:right="1134" w:bottom="983" w:left="1134" w:header="709" w:footer="715" w:gutter="0"/>
          <w:cols w:space="720"/>
          <w:docGrid w:linePitch="360"/>
        </w:sectPr>
      </w:pPr>
    </w:p>
    <w:p w:rsidR="00123DE9" w:rsidRPr="00123DE9" w:rsidRDefault="00123DE9" w:rsidP="00123DE9">
      <w:pPr>
        <w:pStyle w:val="PargrafodaLista"/>
        <w:numPr>
          <w:ilvl w:val="0"/>
          <w:numId w:val="2"/>
        </w:numPr>
        <w:spacing w:line="360" w:lineRule="auto"/>
        <w:jc w:val="center"/>
        <w:rPr>
          <w:rFonts w:ascii="Arial" w:hAnsi="Arial" w:cs="Arial"/>
          <w:b/>
          <w:bCs/>
        </w:rPr>
      </w:pPr>
      <w:r w:rsidRPr="00123DE9">
        <w:rPr>
          <w:rFonts w:ascii="Arial" w:hAnsi="Arial" w:cs="Arial"/>
          <w:b/>
          <w:bCs/>
          <w:u w:val="single"/>
        </w:rPr>
        <w:t>ANEXO V</w:t>
      </w:r>
    </w:p>
    <w:p w:rsidR="00123DE9" w:rsidRPr="00123DE9" w:rsidRDefault="00123DE9" w:rsidP="00123DE9">
      <w:pPr>
        <w:pStyle w:val="PargrafodaLista"/>
        <w:numPr>
          <w:ilvl w:val="0"/>
          <w:numId w:val="2"/>
        </w:numPr>
        <w:spacing w:line="360" w:lineRule="auto"/>
        <w:jc w:val="center"/>
        <w:rPr>
          <w:rFonts w:ascii="Arial" w:hAnsi="Arial" w:cs="Arial"/>
          <w:b/>
          <w:bCs/>
        </w:rPr>
      </w:pPr>
      <w:r w:rsidRPr="00123DE9">
        <w:rPr>
          <w:rFonts w:ascii="Arial" w:hAnsi="Arial" w:cs="Arial"/>
          <w:b/>
          <w:bCs/>
        </w:rPr>
        <w:t>PREGÃO PRESENCIAL Nº 01</w:t>
      </w:r>
      <w:r>
        <w:rPr>
          <w:rFonts w:ascii="Arial" w:hAnsi="Arial" w:cs="Arial"/>
          <w:b/>
          <w:bCs/>
        </w:rPr>
        <w:t>9</w:t>
      </w:r>
      <w:r w:rsidRPr="00123DE9">
        <w:rPr>
          <w:rFonts w:ascii="Arial" w:hAnsi="Arial" w:cs="Arial"/>
          <w:b/>
          <w:bCs/>
        </w:rPr>
        <w:t>/2022</w:t>
      </w:r>
    </w:p>
    <w:p w:rsidR="00123DE9" w:rsidRPr="00123DE9" w:rsidRDefault="00123DE9" w:rsidP="00123DE9">
      <w:pPr>
        <w:pStyle w:val="PargrafodaLista"/>
        <w:numPr>
          <w:ilvl w:val="0"/>
          <w:numId w:val="2"/>
        </w:numPr>
        <w:spacing w:line="360" w:lineRule="auto"/>
        <w:jc w:val="center"/>
        <w:rPr>
          <w:rFonts w:ascii="Arial" w:hAnsi="Arial" w:cs="Arial"/>
          <w:b/>
          <w:bCs/>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jc w:val="center"/>
        <w:rPr>
          <w:rFonts w:ascii="Arial" w:hAnsi="Arial" w:cs="Arial"/>
        </w:rPr>
      </w:pPr>
      <w:r w:rsidRPr="00123DE9">
        <w:rPr>
          <w:rFonts w:ascii="Arial" w:hAnsi="Arial" w:cs="Arial"/>
        </w:rPr>
        <w:t>MODELO DE DECLARAÇÃO DE PREENCHIMENTO DOS REQUISITOS DE HABILITAÇÃO</w:t>
      </w:r>
    </w:p>
    <w:p w:rsidR="00123DE9" w:rsidRPr="00123DE9" w:rsidRDefault="00123DE9" w:rsidP="00123DE9">
      <w:pPr>
        <w:pStyle w:val="PargrafodaLista"/>
        <w:numPr>
          <w:ilvl w:val="0"/>
          <w:numId w:val="2"/>
        </w:numPr>
        <w:spacing w:line="360" w:lineRule="auto"/>
        <w:jc w:val="center"/>
        <w:rPr>
          <w:rFonts w:ascii="Arial" w:hAnsi="Arial" w:cs="Arial"/>
        </w:rPr>
      </w:pPr>
    </w:p>
    <w:p w:rsidR="00123DE9" w:rsidRPr="00123DE9" w:rsidRDefault="00123DE9" w:rsidP="00123DE9">
      <w:pPr>
        <w:pStyle w:val="PargrafodaLista"/>
        <w:numPr>
          <w:ilvl w:val="0"/>
          <w:numId w:val="2"/>
        </w:numPr>
        <w:spacing w:line="360" w:lineRule="auto"/>
        <w:jc w:val="center"/>
        <w:rPr>
          <w:rFonts w:ascii="Arial" w:hAnsi="Arial" w:cs="Arial"/>
        </w:rPr>
      </w:pPr>
    </w:p>
    <w:p w:rsidR="00123DE9" w:rsidRPr="00123DE9" w:rsidRDefault="00123DE9" w:rsidP="00123DE9">
      <w:pPr>
        <w:pStyle w:val="PargrafodaLista"/>
        <w:numPr>
          <w:ilvl w:val="0"/>
          <w:numId w:val="2"/>
        </w:numPr>
        <w:spacing w:line="360" w:lineRule="auto"/>
        <w:jc w:val="center"/>
        <w:rPr>
          <w:rFonts w:ascii="Arial" w:hAnsi="Arial" w:cs="Arial"/>
        </w:rPr>
      </w:pPr>
    </w:p>
    <w:p w:rsidR="00123DE9" w:rsidRPr="00123DE9" w:rsidRDefault="00123DE9" w:rsidP="00123DE9">
      <w:pPr>
        <w:pStyle w:val="PargrafodaLista"/>
        <w:numPr>
          <w:ilvl w:val="0"/>
          <w:numId w:val="2"/>
        </w:numPr>
        <w:spacing w:line="360" w:lineRule="auto"/>
        <w:ind w:left="0" w:firstLine="0"/>
        <w:jc w:val="both"/>
        <w:rPr>
          <w:rFonts w:ascii="Arial" w:hAnsi="Arial" w:cs="Arial"/>
        </w:rPr>
      </w:pPr>
      <w:r w:rsidRPr="00123DE9">
        <w:rPr>
          <w:rFonts w:ascii="Arial" w:hAnsi="Arial" w:cs="Arial"/>
        </w:rPr>
        <w:t xml:space="preserve">A empresa ______________________________________________, com sede na Rua/Av. ______________________________, inscrita no CNPJ sob o nº ___________________________, declara, sob as penas da Lei, que preenche plenamente os requisitos estabelecidos no presente edital de </w:t>
      </w:r>
      <w:r>
        <w:rPr>
          <w:rFonts w:ascii="Arial" w:hAnsi="Arial" w:cs="Arial"/>
          <w:b/>
        </w:rPr>
        <w:t>PREGÃO PRESENCIAL Nº 019</w:t>
      </w:r>
      <w:r w:rsidRPr="00123DE9">
        <w:rPr>
          <w:rFonts w:ascii="Arial" w:hAnsi="Arial" w:cs="Arial"/>
          <w:b/>
        </w:rPr>
        <w:t xml:space="preserve">/2022, </w:t>
      </w:r>
      <w:r w:rsidRPr="00123DE9">
        <w:rPr>
          <w:rFonts w:ascii="Arial" w:hAnsi="Arial" w:cs="Arial"/>
        </w:rPr>
        <w:t>nos termos do art. 4º, VII da Lei nº 10.520/2002.</w:t>
      </w:r>
    </w:p>
    <w:p w:rsidR="00123DE9" w:rsidRPr="00123DE9" w:rsidRDefault="00123DE9" w:rsidP="00123DE9">
      <w:pPr>
        <w:pStyle w:val="PargrafodaLista"/>
        <w:numPr>
          <w:ilvl w:val="0"/>
          <w:numId w:val="2"/>
        </w:numPr>
        <w:spacing w:line="360" w:lineRule="auto"/>
        <w:ind w:left="0" w:firstLine="0"/>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rPr>
          <w:rFonts w:ascii="Arial" w:hAnsi="Arial" w:cs="Arial"/>
        </w:rPr>
      </w:pPr>
    </w:p>
    <w:p w:rsidR="00123DE9" w:rsidRPr="00123DE9" w:rsidRDefault="00123DE9" w:rsidP="00123DE9">
      <w:pPr>
        <w:pStyle w:val="PargrafodaLista"/>
        <w:numPr>
          <w:ilvl w:val="0"/>
          <w:numId w:val="2"/>
        </w:numPr>
        <w:spacing w:line="360" w:lineRule="auto"/>
        <w:jc w:val="center"/>
        <w:rPr>
          <w:rFonts w:ascii="Arial" w:eastAsia="Arial" w:hAnsi="Arial" w:cs="Arial"/>
        </w:rPr>
      </w:pPr>
      <w:r w:rsidRPr="00123DE9">
        <w:rPr>
          <w:rFonts w:ascii="Arial" w:hAnsi="Arial" w:cs="Arial"/>
        </w:rPr>
        <w:t>___________________________, _____ de _____________________ de 2022.</w:t>
      </w:r>
    </w:p>
    <w:p w:rsidR="00123DE9" w:rsidRPr="00123DE9" w:rsidRDefault="00123DE9" w:rsidP="00123DE9">
      <w:pPr>
        <w:pStyle w:val="PargrafodaLista"/>
        <w:numPr>
          <w:ilvl w:val="0"/>
          <w:numId w:val="2"/>
        </w:numPr>
        <w:jc w:val="center"/>
        <w:rPr>
          <w:rFonts w:ascii="Arial" w:hAnsi="Arial" w:cs="Arial"/>
          <w:b/>
          <w:bCs/>
          <w:u w:val="single"/>
        </w:rPr>
      </w:pPr>
      <w:r w:rsidRPr="00123DE9">
        <w:rPr>
          <w:rFonts w:ascii="Arial" w:eastAsia="Arial" w:hAnsi="Arial" w:cs="Arial"/>
        </w:rPr>
        <w:t xml:space="preserve">                                            </w:t>
      </w:r>
      <w:r w:rsidRPr="00123DE9">
        <w:rPr>
          <w:rFonts w:ascii="Arial" w:hAnsi="Arial" w:cs="Arial"/>
        </w:rPr>
        <w:t>(local e data)</w:t>
      </w: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123DE9" w:rsidRDefault="00123DE9" w:rsidP="00C350AF">
      <w:pPr>
        <w:jc w:val="center"/>
        <w:rPr>
          <w:rFonts w:ascii="Arial" w:hAnsi="Arial" w:cs="Arial"/>
          <w:b/>
          <w:bCs/>
          <w:u w:val="single"/>
        </w:rPr>
      </w:pPr>
    </w:p>
    <w:p w:rsidR="00E35812" w:rsidRPr="00C350AF" w:rsidRDefault="00E35812" w:rsidP="00C350AF">
      <w:pPr>
        <w:jc w:val="center"/>
        <w:rPr>
          <w:rFonts w:ascii="Arial" w:hAnsi="Arial" w:cs="Arial"/>
          <w:b/>
          <w:bCs/>
        </w:rPr>
      </w:pPr>
      <w:r w:rsidRPr="00C350AF">
        <w:rPr>
          <w:rFonts w:ascii="Arial" w:hAnsi="Arial" w:cs="Arial"/>
          <w:b/>
          <w:bCs/>
          <w:u w:val="single"/>
        </w:rPr>
        <w:t>ANEXO VI</w:t>
      </w:r>
    </w:p>
    <w:p w:rsidR="00E35812" w:rsidRPr="00EF78A4" w:rsidRDefault="00E35812" w:rsidP="00C350AF">
      <w:pPr>
        <w:jc w:val="center"/>
        <w:rPr>
          <w:rFonts w:ascii="Arial" w:hAnsi="Arial" w:cs="Arial"/>
          <w:b/>
          <w:bCs/>
        </w:rPr>
      </w:pPr>
      <w:r w:rsidRPr="00C350AF">
        <w:rPr>
          <w:rFonts w:ascii="Arial" w:hAnsi="Arial" w:cs="Arial"/>
          <w:b/>
          <w:bCs/>
        </w:rPr>
        <w:t xml:space="preserve">PREGÃO </w:t>
      </w:r>
      <w:r w:rsidRPr="00EF78A4">
        <w:rPr>
          <w:rFonts w:ascii="Arial" w:hAnsi="Arial" w:cs="Arial"/>
          <w:b/>
          <w:bCs/>
        </w:rPr>
        <w:t xml:space="preserve">PRESENCIAL </w:t>
      </w:r>
      <w:r w:rsidR="00EF78A4" w:rsidRPr="00EF78A4">
        <w:rPr>
          <w:rFonts w:ascii="Arial" w:hAnsi="Arial" w:cs="Arial"/>
          <w:b/>
          <w:bCs/>
        </w:rPr>
        <w:t xml:space="preserve">Nº </w:t>
      </w:r>
      <w:r w:rsidR="00EC759D">
        <w:rPr>
          <w:rFonts w:ascii="Arial" w:hAnsi="Arial" w:cs="Arial"/>
          <w:b/>
          <w:bCs/>
        </w:rPr>
        <w:t>019/2022</w:t>
      </w:r>
    </w:p>
    <w:p w:rsidR="00E35812" w:rsidRPr="00EF78A4" w:rsidRDefault="00C06927" w:rsidP="00C350AF">
      <w:pPr>
        <w:jc w:val="center"/>
        <w:rPr>
          <w:rFonts w:ascii="Arial" w:hAnsi="Arial" w:cs="Arial"/>
          <w:b/>
        </w:rPr>
      </w:pPr>
      <w:r w:rsidRPr="00EF78A4">
        <w:rPr>
          <w:rFonts w:ascii="Arial" w:hAnsi="Arial" w:cs="Arial"/>
          <w:b/>
        </w:rPr>
        <w:t>TERMO DE REFERÊNCIA</w:t>
      </w:r>
    </w:p>
    <w:p w:rsidR="00C06927" w:rsidRPr="00C350AF" w:rsidRDefault="00C06927" w:rsidP="00C350AF">
      <w:pPr>
        <w:jc w:val="center"/>
        <w:rPr>
          <w:rFonts w:ascii="Arial" w:hAnsi="Arial" w:cs="Arial"/>
          <w:b/>
        </w:rPr>
      </w:pPr>
      <w:r w:rsidRPr="00EF78A4">
        <w:rPr>
          <w:rFonts w:ascii="Arial" w:hAnsi="Arial" w:cs="Arial"/>
          <w:b/>
        </w:rPr>
        <w:t>DOCUMENTO ANEXO AO EDITAL</w:t>
      </w:r>
    </w:p>
    <w:bookmarkEnd w:id="0"/>
    <w:p w:rsidR="00944DEA" w:rsidRDefault="00944DEA" w:rsidP="00944DEA">
      <w:pPr>
        <w:rPr>
          <w:rFonts w:ascii="Arial" w:hAnsi="Arial" w:cs="Arial"/>
        </w:rPr>
      </w:pPr>
    </w:p>
    <w:p w:rsidR="00C06927" w:rsidRDefault="00C06927"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D16479" w:rsidRDefault="00D16479" w:rsidP="00944DEA">
      <w:pPr>
        <w:rPr>
          <w:rFonts w:ascii="Arial" w:hAnsi="Arial" w:cs="Arial"/>
        </w:rPr>
      </w:pPr>
    </w:p>
    <w:p w:rsidR="00944DEA" w:rsidRPr="00C06927" w:rsidRDefault="00944DEA" w:rsidP="00944DEA">
      <w:pPr>
        <w:rPr>
          <w:rFonts w:ascii="Arial" w:hAnsi="Arial" w:cs="Arial"/>
          <w:color w:val="000000" w:themeColor="text1"/>
        </w:rPr>
      </w:pPr>
    </w:p>
    <w:sectPr w:rsidR="00944DEA" w:rsidRPr="00C06927" w:rsidSect="00D74B55">
      <w:type w:val="continuous"/>
      <w:pgSz w:w="11906" w:h="16838"/>
      <w:pgMar w:top="1134" w:right="1134" w:bottom="851" w:left="1134" w:header="709"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0536" w:rsidRDefault="00480536" w:rsidP="00D74B55">
      <w:r>
        <w:separator/>
      </w:r>
    </w:p>
  </w:endnote>
  <w:endnote w:type="continuationSeparator" w:id="0">
    <w:p w:rsidR="00480536" w:rsidRDefault="00480536" w:rsidP="00D74B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Rounded MT Bold">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cofont_Spranq_eco_Sans">
    <w:charset w:val="00"/>
    <w:family w:val="swiss"/>
    <w:pitch w:val="variable"/>
    <w:sig w:usb0="00000000" w:usb1="00000000" w:usb2="00000000" w:usb3="00000000" w:csb0="00000000" w:csb1="00000000"/>
  </w:font>
  <w:font w:name="OpenSymbol, 'Arial Unicode MS'">
    <w:charset w:val="02"/>
    <w:family w:val="auto"/>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WenQuanYi Micro Hei">
    <w:charset w:val="00"/>
    <w:family w:val="roman"/>
    <w:pitch w:val="default"/>
    <w:sig w:usb0="00000000" w:usb1="00000000" w:usb2="00000000" w:usb3="00000000" w:csb0="00000000" w:csb1="00000000"/>
  </w:font>
  <w:font w:name="Lohit Hindi">
    <w:charset w:val="00"/>
    <w:family w:val="roman"/>
    <w:pitch w:val="default"/>
    <w:sig w:usb0="00000000" w:usb1="00000000" w:usb2="00000000" w:usb3="00000000" w:csb0="00000000" w:csb1="00000000"/>
  </w:font>
  <w:font w:name="Arial MT">
    <w:charset w:val="00"/>
    <w:family w:val="swiss"/>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36" w:rsidRDefault="00533F57">
    <w:pPr>
      <w:pStyle w:val="Rodap"/>
      <w:jc w:val="right"/>
    </w:pPr>
    <w:fldSimple w:instr=" PAGE ">
      <w:r w:rsidR="005E6EEC">
        <w:rPr>
          <w:noProof/>
        </w:rPr>
        <w:t>1</w:t>
      </w:r>
    </w:fldSimple>
  </w:p>
  <w:p w:rsidR="00480536" w:rsidRDefault="004805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0536" w:rsidRDefault="00480536" w:rsidP="00D74B55">
      <w:r>
        <w:separator/>
      </w:r>
    </w:p>
  </w:footnote>
  <w:footnote w:type="continuationSeparator" w:id="0">
    <w:p w:rsidR="00480536" w:rsidRDefault="00480536" w:rsidP="00D74B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536" w:rsidRDefault="00480536">
    <w:pPr>
      <w:pStyle w:val="Cabealho"/>
      <w:jc w:val="center"/>
      <w:rPr>
        <w:rFonts w:ascii="Arial" w:hAnsi="Arial" w:cs="Arial"/>
        <w:sz w:val="32"/>
      </w:rPr>
    </w:pPr>
    <w:r>
      <w:rPr>
        <w:noProof/>
        <w:lang w:eastAsia="pt-BR"/>
      </w:rPr>
      <w:drawing>
        <wp:inline distT="0" distB="0" distL="0" distR="0">
          <wp:extent cx="889000" cy="1104900"/>
          <wp:effectExtent l="0" t="0" r="635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89000" cy="1104900"/>
                  </a:xfrm>
                  <a:prstGeom prst="rect">
                    <a:avLst/>
                  </a:prstGeom>
                  <a:solidFill>
                    <a:srgbClr val="FFFFFF">
                      <a:alpha val="0"/>
                    </a:srgbClr>
                  </a:solidFill>
                  <a:ln>
                    <a:noFill/>
                  </a:ln>
                </pic:spPr>
              </pic:pic>
            </a:graphicData>
          </a:graphic>
        </wp:inline>
      </w:drawing>
    </w:r>
  </w:p>
  <w:p w:rsidR="00480536" w:rsidRDefault="00480536">
    <w:pPr>
      <w:pStyle w:val="Cabealho"/>
      <w:jc w:val="center"/>
      <w:rPr>
        <w:rFonts w:ascii="Arial" w:hAnsi="Arial" w:cs="Arial"/>
        <w:sz w:val="28"/>
      </w:rPr>
    </w:pPr>
    <w:r>
      <w:rPr>
        <w:rFonts w:ascii="Arial" w:hAnsi="Arial" w:cs="Arial"/>
        <w:sz w:val="32"/>
      </w:rPr>
      <w:t>MUNICÍPIO DE BOM PRINCÍPIO</w:t>
    </w:r>
  </w:p>
  <w:p w:rsidR="00480536" w:rsidRDefault="00480536">
    <w:pPr>
      <w:pStyle w:val="Cabealho"/>
      <w:jc w:val="center"/>
    </w:pPr>
    <w:r>
      <w:rPr>
        <w:rFonts w:ascii="Arial" w:hAnsi="Arial" w:cs="Arial"/>
        <w:sz w:val="28"/>
      </w:rPr>
      <w:t>Estado do Rio Grande do Sul</w:t>
    </w:r>
  </w:p>
  <w:p w:rsidR="00480536" w:rsidRDefault="00480536">
    <w:pPr>
      <w:pStyle w:val="Cabealho"/>
    </w:pPr>
  </w:p>
  <w:p w:rsidR="00480536" w:rsidRDefault="0048053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rPr>
        <w:b/>
        <w:sz w:val="24"/>
      </w:r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82F2D8B"/>
    <w:multiLevelType w:val="multilevel"/>
    <w:tmpl w:val="CC42A758"/>
    <w:styleLink w:val="WW8Num3"/>
    <w:lvl w:ilvl="0">
      <w:start w:val="1"/>
      <w:numFmt w:val="none"/>
      <w:pStyle w:val="Heading10"/>
      <w:lvlText w:val="%1"/>
      <w:lvlJc w:val="left"/>
      <w:pPr>
        <w:ind w:left="432" w:hanging="432"/>
      </w:pPr>
      <w:rPr>
        <w:rFonts w:cs="Arial"/>
      </w:rPr>
    </w:lvl>
    <w:lvl w:ilvl="1">
      <w:start w:val="1"/>
      <w:numFmt w:val="none"/>
      <w:lvlText w:val="%2"/>
      <w:lvlJc w:val="left"/>
      <w:pPr>
        <w:ind w:left="576" w:hanging="576"/>
      </w:pPr>
      <w:rPr>
        <w:color w:val="000000"/>
      </w:r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
    <w:nsid w:val="104D07F1"/>
    <w:multiLevelType w:val="multilevel"/>
    <w:tmpl w:val="AA086AFC"/>
    <w:styleLink w:val="WW8Num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nsid w:val="2402145A"/>
    <w:multiLevelType w:val="multilevel"/>
    <w:tmpl w:val="F666739A"/>
    <w:styleLink w:val="WW8Num1"/>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
    <w:nsid w:val="34380620"/>
    <w:multiLevelType w:val="multilevel"/>
    <w:tmpl w:val="41A4BC5E"/>
    <w:styleLink w:val="WW8Num2"/>
    <w:lvl w:ilvl="0">
      <w:start w:val="1"/>
      <w:numFmt w:val="none"/>
      <w:lvlText w:val="%1"/>
      <w:lvlJc w:val="left"/>
      <w:pPr>
        <w:ind w:left="432" w:hanging="432"/>
      </w:pPr>
      <w:rPr>
        <w:color w:val="000000"/>
        <w:szCs w:val="20"/>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6">
    <w:nsid w:val="35194A50"/>
    <w:multiLevelType w:val="multilevel"/>
    <w:tmpl w:val="31FE4EFA"/>
    <w:lvl w:ilvl="0">
      <w:start w:val="1"/>
      <w:numFmt w:val="decimal"/>
      <w:lvlText w:val="%1"/>
      <w:lvlJc w:val="left"/>
      <w:pPr>
        <w:ind w:left="360" w:hanging="360"/>
      </w:pPr>
      <w:rPr>
        <w:rFonts w:hint="default"/>
      </w:rPr>
    </w:lvl>
    <w:lvl w:ilvl="1">
      <w:start w:val="1"/>
      <w:numFmt w:val="decimal"/>
      <w:lvlText w:val="%1.%2"/>
      <w:lvlJc w:val="left"/>
      <w:pPr>
        <w:ind w:left="355" w:hanging="36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1065" w:hanging="108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415" w:hanging="144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765" w:hanging="1800"/>
      </w:pPr>
      <w:rPr>
        <w:rFonts w:hint="default"/>
      </w:rPr>
    </w:lvl>
    <w:lvl w:ilvl="8">
      <w:start w:val="1"/>
      <w:numFmt w:val="decimal"/>
      <w:lvlText w:val="%1.%2.%3.%4.%5.%6.%7.%8.%9"/>
      <w:lvlJc w:val="left"/>
      <w:pPr>
        <w:ind w:left="1760" w:hanging="1800"/>
      </w:pPr>
      <w:rPr>
        <w:rFonts w:hint="default"/>
      </w:rPr>
    </w:lvl>
  </w:abstractNum>
  <w:abstractNum w:abstractNumId="7">
    <w:nsid w:val="35460469"/>
    <w:multiLevelType w:val="multilevel"/>
    <w:tmpl w:val="CE289452"/>
    <w:styleLink w:val="WWOutlineListStyle1"/>
    <w:lvl w:ilvl="0">
      <w:start w:val="1"/>
      <w:numFmt w:val="decimal"/>
      <w:pStyle w:val="Nivel01"/>
      <w:lvlText w:val="%1."/>
      <w:lvlJc w:val="left"/>
      <w:pPr>
        <w:ind w:left="360" w:hanging="360"/>
      </w:pPr>
      <w:rPr>
        <w:b/>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nsid w:val="385E36FC"/>
    <w:multiLevelType w:val="multilevel"/>
    <w:tmpl w:val="5D48F6EA"/>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
    <w:nsid w:val="39616C29"/>
    <w:multiLevelType w:val="multilevel"/>
    <w:tmpl w:val="6C546F0A"/>
    <w:styleLink w:val="WWOutlineListStyle"/>
    <w:lvl w:ilvl="0">
      <w:start w:val="1"/>
      <w:numFmt w:val="decimal"/>
      <w:lvlText w:val="%1."/>
      <w:lvlJc w:val="left"/>
      <w:pPr>
        <w:ind w:left="360" w:hanging="360"/>
      </w:pPr>
      <w:rPr>
        <w:b/>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45FE7594"/>
    <w:multiLevelType w:val="multilevel"/>
    <w:tmpl w:val="EFE25A38"/>
    <w:styleLink w:val="WW8Num4"/>
    <w:lvl w:ilvl="0">
      <w:start w:val="1"/>
      <w:numFmt w:val="none"/>
      <w:lvlText w:val="%1"/>
      <w:lvlJc w:val="left"/>
      <w:pPr>
        <w:ind w:left="432" w:hanging="432"/>
      </w:pPr>
      <w:rPr>
        <w:b/>
        <w:sz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1">
    <w:nsid w:val="4C5347A3"/>
    <w:multiLevelType w:val="hybridMultilevel"/>
    <w:tmpl w:val="F22C42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F554348"/>
    <w:multiLevelType w:val="multilevel"/>
    <w:tmpl w:val="B24CBEA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13">
    <w:nsid w:val="5B760EA1"/>
    <w:multiLevelType w:val="multilevel"/>
    <w:tmpl w:val="D228F12C"/>
    <w:styleLink w:val="WW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4">
    <w:nsid w:val="61C938BA"/>
    <w:multiLevelType w:val="hybridMultilevel"/>
    <w:tmpl w:val="E994723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66FB087E"/>
    <w:multiLevelType w:val="hybridMultilevel"/>
    <w:tmpl w:val="960609A4"/>
    <w:lvl w:ilvl="0" w:tplc="48A41E4C">
      <w:start w:val="1"/>
      <w:numFmt w:val="lowerLetter"/>
      <w:lvlText w:val="%1)"/>
      <w:lvlJc w:val="left"/>
      <w:pPr>
        <w:ind w:left="581" w:hanging="360"/>
      </w:pPr>
      <w:rPr>
        <w:rFonts w:hint="default"/>
      </w:rPr>
    </w:lvl>
    <w:lvl w:ilvl="1" w:tplc="04160019" w:tentative="1">
      <w:start w:val="1"/>
      <w:numFmt w:val="lowerLetter"/>
      <w:lvlText w:val="%2."/>
      <w:lvlJc w:val="left"/>
      <w:pPr>
        <w:ind w:left="1301" w:hanging="360"/>
      </w:pPr>
    </w:lvl>
    <w:lvl w:ilvl="2" w:tplc="0416001B" w:tentative="1">
      <w:start w:val="1"/>
      <w:numFmt w:val="lowerRoman"/>
      <w:lvlText w:val="%3."/>
      <w:lvlJc w:val="right"/>
      <w:pPr>
        <w:ind w:left="2021" w:hanging="180"/>
      </w:pPr>
    </w:lvl>
    <w:lvl w:ilvl="3" w:tplc="0416000F" w:tentative="1">
      <w:start w:val="1"/>
      <w:numFmt w:val="decimal"/>
      <w:lvlText w:val="%4."/>
      <w:lvlJc w:val="left"/>
      <w:pPr>
        <w:ind w:left="2741" w:hanging="360"/>
      </w:pPr>
    </w:lvl>
    <w:lvl w:ilvl="4" w:tplc="04160019" w:tentative="1">
      <w:start w:val="1"/>
      <w:numFmt w:val="lowerLetter"/>
      <w:lvlText w:val="%5."/>
      <w:lvlJc w:val="left"/>
      <w:pPr>
        <w:ind w:left="3461" w:hanging="360"/>
      </w:pPr>
    </w:lvl>
    <w:lvl w:ilvl="5" w:tplc="0416001B" w:tentative="1">
      <w:start w:val="1"/>
      <w:numFmt w:val="lowerRoman"/>
      <w:lvlText w:val="%6."/>
      <w:lvlJc w:val="right"/>
      <w:pPr>
        <w:ind w:left="4181" w:hanging="180"/>
      </w:pPr>
    </w:lvl>
    <w:lvl w:ilvl="6" w:tplc="0416000F" w:tentative="1">
      <w:start w:val="1"/>
      <w:numFmt w:val="decimal"/>
      <w:lvlText w:val="%7."/>
      <w:lvlJc w:val="left"/>
      <w:pPr>
        <w:ind w:left="4901" w:hanging="360"/>
      </w:pPr>
    </w:lvl>
    <w:lvl w:ilvl="7" w:tplc="04160019" w:tentative="1">
      <w:start w:val="1"/>
      <w:numFmt w:val="lowerLetter"/>
      <w:lvlText w:val="%8."/>
      <w:lvlJc w:val="left"/>
      <w:pPr>
        <w:ind w:left="5621" w:hanging="360"/>
      </w:pPr>
    </w:lvl>
    <w:lvl w:ilvl="8" w:tplc="0416001B" w:tentative="1">
      <w:start w:val="1"/>
      <w:numFmt w:val="lowerRoman"/>
      <w:lvlText w:val="%9."/>
      <w:lvlJc w:val="right"/>
      <w:pPr>
        <w:ind w:left="6341" w:hanging="180"/>
      </w:pPr>
    </w:lvl>
  </w:abstractNum>
  <w:abstractNum w:abstractNumId="16">
    <w:nsid w:val="6D9244B5"/>
    <w:multiLevelType w:val="multilevel"/>
    <w:tmpl w:val="2826A3F8"/>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Zero"/>
      <w:lvlText w:val="%1.%2.%3.%4.%5.%6.%7.%8.%9"/>
      <w:lvlJc w:val="left"/>
      <w:pPr>
        <w:ind w:left="1800" w:hanging="1800"/>
      </w:pPr>
      <w:rPr>
        <w:rFonts w:hint="default"/>
      </w:rPr>
    </w:lvl>
  </w:abstractNum>
  <w:abstractNum w:abstractNumId="17">
    <w:nsid w:val="6E4E6801"/>
    <w:multiLevelType w:val="multilevel"/>
    <w:tmpl w:val="53FC56F0"/>
    <w:styleLink w:val="WWNum2"/>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8">
    <w:nsid w:val="7021607A"/>
    <w:multiLevelType w:val="multilevel"/>
    <w:tmpl w:val="D56E687C"/>
    <w:styleLink w:val="WW8Num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 w:numId="2">
    <w:abstractNumId w:val="1"/>
  </w:num>
  <w:num w:numId="3">
    <w:abstractNumId w:val="6"/>
  </w:num>
  <w:num w:numId="4">
    <w:abstractNumId w:val="14"/>
  </w:num>
  <w:num w:numId="5">
    <w:abstractNumId w:val="7"/>
  </w:num>
  <w:num w:numId="6">
    <w:abstractNumId w:val="9"/>
  </w:num>
  <w:num w:numId="7">
    <w:abstractNumId w:val="4"/>
  </w:num>
  <w:num w:numId="8">
    <w:abstractNumId w:val="5"/>
  </w:num>
  <w:num w:numId="9">
    <w:abstractNumId w:val="2"/>
  </w:num>
  <w:num w:numId="10">
    <w:abstractNumId w:val="10"/>
  </w:num>
  <w:num w:numId="11">
    <w:abstractNumId w:val="8"/>
  </w:num>
  <w:num w:numId="12">
    <w:abstractNumId w:val="3"/>
  </w:num>
  <w:num w:numId="13">
    <w:abstractNumId w:val="18"/>
  </w:num>
  <w:num w:numId="14">
    <w:abstractNumId w:val="13"/>
  </w:num>
  <w:num w:numId="15">
    <w:abstractNumId w:val="17"/>
  </w:num>
  <w:num w:numId="16">
    <w:abstractNumId w:val="15"/>
  </w:num>
  <w:num w:numId="17">
    <w:abstractNumId w:val="11"/>
  </w:num>
  <w:num w:numId="18">
    <w:abstractNumId w:val="1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1"/>
    <w:footnote w:id="0"/>
  </w:footnotePr>
  <w:endnotePr>
    <w:endnote w:id="-1"/>
    <w:endnote w:id="0"/>
  </w:endnotePr>
  <w:compat/>
  <w:rsids>
    <w:rsidRoot w:val="00E35812"/>
    <w:rsid w:val="000121AA"/>
    <w:rsid w:val="00047850"/>
    <w:rsid w:val="00123DE9"/>
    <w:rsid w:val="0013624A"/>
    <w:rsid w:val="00161FB2"/>
    <w:rsid w:val="001B31DF"/>
    <w:rsid w:val="001C0C09"/>
    <w:rsid w:val="001C6310"/>
    <w:rsid w:val="001D00DF"/>
    <w:rsid w:val="002656B0"/>
    <w:rsid w:val="002D2637"/>
    <w:rsid w:val="002E0657"/>
    <w:rsid w:val="00311A3D"/>
    <w:rsid w:val="00322499"/>
    <w:rsid w:val="003818A9"/>
    <w:rsid w:val="003D7628"/>
    <w:rsid w:val="004626B8"/>
    <w:rsid w:val="00480536"/>
    <w:rsid w:val="004F41FC"/>
    <w:rsid w:val="00502060"/>
    <w:rsid w:val="005121AD"/>
    <w:rsid w:val="0052793F"/>
    <w:rsid w:val="00533F57"/>
    <w:rsid w:val="00573AC2"/>
    <w:rsid w:val="005E6EEC"/>
    <w:rsid w:val="0061000D"/>
    <w:rsid w:val="00653999"/>
    <w:rsid w:val="00655187"/>
    <w:rsid w:val="00665AEC"/>
    <w:rsid w:val="007825F1"/>
    <w:rsid w:val="007E6510"/>
    <w:rsid w:val="008E7ED3"/>
    <w:rsid w:val="00944DEA"/>
    <w:rsid w:val="009913D3"/>
    <w:rsid w:val="009E18EF"/>
    <w:rsid w:val="009E710E"/>
    <w:rsid w:val="00A114E9"/>
    <w:rsid w:val="00A66292"/>
    <w:rsid w:val="00C06927"/>
    <w:rsid w:val="00C202CD"/>
    <w:rsid w:val="00C350AF"/>
    <w:rsid w:val="00D16479"/>
    <w:rsid w:val="00D74B55"/>
    <w:rsid w:val="00E039FD"/>
    <w:rsid w:val="00E35812"/>
    <w:rsid w:val="00EC6C52"/>
    <w:rsid w:val="00EC759D"/>
    <w:rsid w:val="00EF78A4"/>
    <w:rsid w:val="00F04B14"/>
    <w:rsid w:val="00F50B07"/>
    <w:rsid w:val="00FA3774"/>
    <w:rsid w:val="00FE1CFE"/>
    <w:rsid w:val="00FF20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812"/>
    <w:pPr>
      <w:suppressAutoHyphens/>
      <w:spacing w:after="0" w:line="240" w:lineRule="auto"/>
    </w:pPr>
    <w:rPr>
      <w:rFonts w:ascii="Times New Roman" w:eastAsia="Times New Roman" w:hAnsi="Times New Roman" w:cs="Times New Roman"/>
      <w:kern w:val="1"/>
      <w:sz w:val="24"/>
      <w:szCs w:val="24"/>
      <w:lang w:eastAsia="zh-CN"/>
    </w:rPr>
  </w:style>
  <w:style w:type="paragraph" w:styleId="Ttulo1">
    <w:name w:val="heading 1"/>
    <w:basedOn w:val="Heading"/>
    <w:next w:val="Textbody"/>
    <w:link w:val="Ttulo1Char"/>
    <w:rsid w:val="00944DEA"/>
    <w:pPr>
      <w:outlineLvl w:val="0"/>
    </w:pPr>
    <w:rPr>
      <w:b/>
      <w:bCs/>
      <w:sz w:val="32"/>
      <w:szCs w:val="32"/>
    </w:rPr>
  </w:style>
  <w:style w:type="paragraph" w:styleId="Ttulo2">
    <w:name w:val="heading 2"/>
    <w:basedOn w:val="Standard"/>
    <w:next w:val="Standard"/>
    <w:link w:val="Ttulo2Char"/>
    <w:rsid w:val="00944DEA"/>
    <w:pPr>
      <w:keepNext/>
      <w:jc w:val="both"/>
      <w:outlineLvl w:val="1"/>
    </w:pPr>
    <w:rPr>
      <w:rFonts w:eastAsia="Arial Unicode MS"/>
      <w:b/>
      <w:bCs/>
    </w:rPr>
  </w:style>
  <w:style w:type="paragraph" w:styleId="Ttulo3">
    <w:name w:val="heading 3"/>
    <w:basedOn w:val="Normal"/>
    <w:next w:val="Normal"/>
    <w:link w:val="Ttulo3Char"/>
    <w:qFormat/>
    <w:rsid w:val="00E35812"/>
    <w:pPr>
      <w:keepNext/>
      <w:numPr>
        <w:ilvl w:val="2"/>
        <w:numId w:val="2"/>
      </w:numPr>
      <w:autoSpaceDE w:val="0"/>
      <w:jc w:val="center"/>
      <w:outlineLvl w:val="2"/>
    </w:pPr>
    <w:rPr>
      <w:rFonts w:ascii="Arial" w:hAnsi="Arial" w:cs="Arial"/>
      <w:b/>
      <w:color w:val="000000"/>
      <w:sz w:val="22"/>
      <w:szCs w:val="22"/>
    </w:rPr>
  </w:style>
  <w:style w:type="paragraph" w:styleId="Ttulo4">
    <w:name w:val="heading 4"/>
    <w:basedOn w:val="Standard"/>
    <w:next w:val="Standard"/>
    <w:link w:val="Ttulo4Char"/>
    <w:rsid w:val="00944DEA"/>
    <w:pPr>
      <w:keepNext/>
      <w:spacing w:before="120"/>
      <w:ind w:left="360"/>
      <w:jc w:val="both"/>
      <w:outlineLvl w:val="3"/>
    </w:pPr>
    <w:rPr>
      <w:rFonts w:ascii="Arial" w:eastAsia="Arial Unicode MS" w:hAnsi="Arial" w:cs="Arial"/>
      <w:b/>
      <w:bCs/>
      <w:color w:val="000000"/>
      <w:sz w:val="20"/>
    </w:rPr>
  </w:style>
  <w:style w:type="paragraph" w:styleId="Ttulo6">
    <w:name w:val="heading 6"/>
    <w:basedOn w:val="Standard"/>
    <w:next w:val="Standard"/>
    <w:link w:val="Ttulo6Char"/>
    <w:rsid w:val="00944DEA"/>
    <w:pPr>
      <w:spacing w:before="240" w:after="60"/>
      <w:outlineLvl w:val="5"/>
    </w:pPr>
    <w:rPr>
      <w:rFonts w:ascii="Calibri" w:eastAsia="Calibri" w:hAnsi="Calibri" w:cs="Calibri"/>
      <w:b/>
      <w:bCs/>
      <w:sz w:val="22"/>
      <w:szCs w:val="22"/>
    </w:rPr>
  </w:style>
  <w:style w:type="paragraph" w:styleId="Ttulo7">
    <w:name w:val="heading 7"/>
    <w:basedOn w:val="Standard"/>
    <w:next w:val="Standard"/>
    <w:link w:val="Ttulo7Char"/>
    <w:rsid w:val="00944DEA"/>
    <w:pPr>
      <w:spacing w:before="240" w:after="60"/>
      <w:outlineLvl w:val="6"/>
    </w:pPr>
  </w:style>
  <w:style w:type="paragraph" w:styleId="Ttulo9">
    <w:name w:val="heading 9"/>
    <w:basedOn w:val="Standard"/>
    <w:next w:val="Standard"/>
    <w:link w:val="Ttulo9Char"/>
    <w:rsid w:val="00944DEA"/>
    <w:pPr>
      <w:spacing w:before="240" w:after="60"/>
      <w:outlineLvl w:val="8"/>
    </w:pPr>
    <w:rPr>
      <w:rFonts w:ascii="Arial" w:eastAsia="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E35812"/>
    <w:rPr>
      <w:rFonts w:ascii="Arial" w:eastAsia="Times New Roman" w:hAnsi="Arial" w:cs="Arial"/>
      <w:b/>
      <w:color w:val="000000"/>
      <w:kern w:val="1"/>
      <w:lang w:eastAsia="zh-CN"/>
    </w:rPr>
  </w:style>
  <w:style w:type="character" w:styleId="Hyperlink">
    <w:name w:val="Hyperlink"/>
    <w:rsid w:val="00E35812"/>
    <w:rPr>
      <w:color w:val="0000FF"/>
      <w:u w:val="single"/>
    </w:rPr>
  </w:style>
  <w:style w:type="character" w:customStyle="1" w:styleId="object">
    <w:name w:val="object"/>
    <w:basedOn w:val="Fontepargpadro"/>
    <w:rsid w:val="00E35812"/>
  </w:style>
  <w:style w:type="paragraph" w:styleId="Corpodetexto">
    <w:name w:val="Body Text"/>
    <w:basedOn w:val="Normal"/>
    <w:link w:val="CorpodetextoChar"/>
    <w:rsid w:val="00E35812"/>
    <w:pPr>
      <w:jc w:val="both"/>
    </w:pPr>
    <w:rPr>
      <w:szCs w:val="20"/>
    </w:rPr>
  </w:style>
  <w:style w:type="character" w:customStyle="1" w:styleId="CorpodetextoChar">
    <w:name w:val="Corpo de texto Char"/>
    <w:basedOn w:val="Fontepargpadro"/>
    <w:link w:val="Corpodetexto"/>
    <w:rsid w:val="00E35812"/>
    <w:rPr>
      <w:rFonts w:ascii="Times New Roman" w:eastAsia="Times New Roman" w:hAnsi="Times New Roman" w:cs="Times New Roman"/>
      <w:kern w:val="1"/>
      <w:sz w:val="24"/>
      <w:szCs w:val="20"/>
      <w:lang w:eastAsia="zh-CN"/>
    </w:rPr>
  </w:style>
  <w:style w:type="paragraph" w:customStyle="1" w:styleId="Ttulo10">
    <w:name w:val="Título1"/>
    <w:basedOn w:val="Normal"/>
    <w:next w:val="Corpodetexto"/>
    <w:rsid w:val="00E35812"/>
    <w:pPr>
      <w:ind w:left="-993"/>
      <w:jc w:val="center"/>
    </w:pPr>
    <w:rPr>
      <w:rFonts w:ascii="Arial Rounded MT Bold" w:hAnsi="Arial Rounded MT Bold" w:cs="Arial Rounded MT Bold"/>
      <w:b/>
      <w:sz w:val="20"/>
      <w:szCs w:val="20"/>
    </w:rPr>
  </w:style>
  <w:style w:type="paragraph" w:styleId="Cabealho">
    <w:name w:val="header"/>
    <w:basedOn w:val="Normal"/>
    <w:link w:val="CabealhoChar"/>
    <w:rsid w:val="00E35812"/>
    <w:pPr>
      <w:tabs>
        <w:tab w:val="center" w:pos="4419"/>
        <w:tab w:val="right" w:pos="8838"/>
      </w:tabs>
    </w:pPr>
    <w:rPr>
      <w:sz w:val="20"/>
      <w:szCs w:val="20"/>
    </w:rPr>
  </w:style>
  <w:style w:type="character" w:customStyle="1" w:styleId="CabealhoChar">
    <w:name w:val="Cabeçalho Char"/>
    <w:basedOn w:val="Fontepargpadro"/>
    <w:link w:val="Cabealho"/>
    <w:rsid w:val="00E35812"/>
    <w:rPr>
      <w:rFonts w:ascii="Times New Roman" w:eastAsia="Times New Roman" w:hAnsi="Times New Roman" w:cs="Times New Roman"/>
      <w:kern w:val="1"/>
      <w:sz w:val="20"/>
      <w:szCs w:val="20"/>
      <w:lang w:eastAsia="zh-CN"/>
    </w:rPr>
  </w:style>
  <w:style w:type="paragraph" w:styleId="NormalWeb">
    <w:name w:val="Normal (Web)"/>
    <w:basedOn w:val="Normal"/>
    <w:rsid w:val="00E35812"/>
    <w:pPr>
      <w:spacing w:before="280" w:after="280"/>
    </w:pPr>
    <w:rPr>
      <w:rFonts w:ascii="Arial Unicode MS" w:hAnsi="Arial Unicode MS" w:cs="Arial Unicode MS"/>
    </w:rPr>
  </w:style>
  <w:style w:type="paragraph" w:customStyle="1" w:styleId="texto1">
    <w:name w:val="texto1"/>
    <w:basedOn w:val="Normal"/>
    <w:rsid w:val="00E35812"/>
    <w:pPr>
      <w:spacing w:before="280" w:after="280"/>
    </w:pPr>
    <w:rPr>
      <w:rFonts w:ascii="Arial Unicode MS" w:hAnsi="Arial Unicode MS" w:cs="Arial Unicode MS"/>
    </w:rPr>
  </w:style>
  <w:style w:type="paragraph" w:customStyle="1" w:styleId="Corpodetexto21">
    <w:name w:val="Corpo de texto 21"/>
    <w:basedOn w:val="Normal"/>
    <w:rsid w:val="00E35812"/>
    <w:pPr>
      <w:autoSpaceDE w:val="0"/>
      <w:jc w:val="both"/>
    </w:pPr>
    <w:rPr>
      <w:rFonts w:ascii="Arial" w:hAnsi="Arial" w:cs="Arial"/>
      <w:b/>
      <w:bCs/>
      <w:color w:val="000000"/>
      <w:sz w:val="22"/>
      <w:szCs w:val="22"/>
    </w:rPr>
  </w:style>
  <w:style w:type="paragraph" w:styleId="Rodap">
    <w:name w:val="footer"/>
    <w:basedOn w:val="Normal"/>
    <w:link w:val="RodapChar"/>
    <w:rsid w:val="00E35812"/>
    <w:pPr>
      <w:tabs>
        <w:tab w:val="center" w:pos="4252"/>
        <w:tab w:val="right" w:pos="8504"/>
      </w:tabs>
    </w:pPr>
  </w:style>
  <w:style w:type="character" w:customStyle="1" w:styleId="RodapChar">
    <w:name w:val="Rodapé Char"/>
    <w:basedOn w:val="Fontepargpadro"/>
    <w:link w:val="Rodap"/>
    <w:rsid w:val="00E35812"/>
    <w:rPr>
      <w:rFonts w:ascii="Times New Roman" w:eastAsia="Times New Roman" w:hAnsi="Times New Roman" w:cs="Times New Roman"/>
      <w:kern w:val="1"/>
      <w:sz w:val="24"/>
      <w:szCs w:val="24"/>
      <w:lang w:eastAsia="zh-CN"/>
    </w:rPr>
  </w:style>
  <w:style w:type="paragraph" w:customStyle="1" w:styleId="Recuodecorpodetexto21">
    <w:name w:val="Recuo de corpo de texto 21"/>
    <w:basedOn w:val="Normal"/>
    <w:rsid w:val="00E35812"/>
    <w:pPr>
      <w:spacing w:after="120" w:line="480" w:lineRule="auto"/>
      <w:ind w:left="283"/>
    </w:pPr>
  </w:style>
  <w:style w:type="paragraph" w:customStyle="1" w:styleId="Contedodatabela">
    <w:name w:val="Conteúdo da tabela"/>
    <w:basedOn w:val="Normal"/>
    <w:rsid w:val="00E35812"/>
    <w:pPr>
      <w:suppressLineNumbers/>
    </w:pPr>
  </w:style>
  <w:style w:type="paragraph" w:customStyle="1" w:styleId="Default">
    <w:name w:val="Default"/>
    <w:rsid w:val="00E35812"/>
    <w:pPr>
      <w:suppressAutoHyphens/>
      <w:autoSpaceDE w:val="0"/>
      <w:spacing w:after="0" w:line="240" w:lineRule="auto"/>
    </w:pPr>
    <w:rPr>
      <w:rFonts w:ascii="Arial" w:eastAsia="Calibri" w:hAnsi="Arial" w:cs="Arial"/>
      <w:color w:val="000000"/>
      <w:sz w:val="24"/>
      <w:szCs w:val="24"/>
      <w:lang w:eastAsia="zh-CN"/>
    </w:rPr>
  </w:style>
  <w:style w:type="paragraph" w:styleId="Textodebalo">
    <w:name w:val="Balloon Text"/>
    <w:basedOn w:val="Normal"/>
    <w:link w:val="TextodebaloChar"/>
    <w:unhideWhenUsed/>
    <w:rsid w:val="007E6510"/>
    <w:rPr>
      <w:rFonts w:ascii="Tahoma" w:hAnsi="Tahoma" w:cs="Tahoma"/>
      <w:sz w:val="16"/>
      <w:szCs w:val="16"/>
    </w:rPr>
  </w:style>
  <w:style w:type="character" w:customStyle="1" w:styleId="TextodebaloChar">
    <w:name w:val="Texto de balão Char"/>
    <w:basedOn w:val="Fontepargpadro"/>
    <w:link w:val="Textodebalo"/>
    <w:rsid w:val="007E6510"/>
    <w:rPr>
      <w:rFonts w:ascii="Tahoma" w:eastAsia="Times New Roman" w:hAnsi="Tahoma" w:cs="Tahoma"/>
      <w:kern w:val="1"/>
      <w:sz w:val="16"/>
      <w:szCs w:val="16"/>
      <w:lang w:eastAsia="zh-CN"/>
    </w:rPr>
  </w:style>
  <w:style w:type="paragraph" w:customStyle="1" w:styleId="Corpodotexto">
    <w:name w:val="Corpo do texto"/>
    <w:basedOn w:val="Normal"/>
    <w:rsid w:val="007E6510"/>
    <w:pPr>
      <w:spacing w:after="140" w:line="288" w:lineRule="auto"/>
      <w:jc w:val="both"/>
    </w:pPr>
    <w:rPr>
      <w:color w:val="00000A"/>
      <w:kern w:val="0"/>
      <w:szCs w:val="20"/>
    </w:rPr>
  </w:style>
  <w:style w:type="paragraph" w:customStyle="1" w:styleId="Corpodetexto22">
    <w:name w:val="Corpo de texto 22"/>
    <w:basedOn w:val="Normal"/>
    <w:rsid w:val="007E6510"/>
    <w:pPr>
      <w:spacing w:after="120" w:line="480" w:lineRule="auto"/>
    </w:pPr>
    <w:rPr>
      <w:color w:val="00000A"/>
      <w:kern w:val="0"/>
    </w:rPr>
  </w:style>
  <w:style w:type="paragraph" w:customStyle="1" w:styleId="Recuodecorpodetexto22">
    <w:name w:val="Recuo de corpo de texto 22"/>
    <w:basedOn w:val="Normal"/>
    <w:rsid w:val="003D7628"/>
    <w:pPr>
      <w:ind w:left="1416"/>
      <w:jc w:val="both"/>
    </w:pPr>
    <w:rPr>
      <w:color w:val="00000A"/>
      <w:kern w:val="0"/>
    </w:rPr>
  </w:style>
  <w:style w:type="character" w:customStyle="1" w:styleId="Ttulo1Char">
    <w:name w:val="Título 1 Char"/>
    <w:basedOn w:val="Fontepargpadro"/>
    <w:link w:val="Ttulo1"/>
    <w:rsid w:val="00944DEA"/>
    <w:rPr>
      <w:rFonts w:ascii="Arial" w:eastAsia="Microsoft YaHei" w:hAnsi="Arial" w:cs="Mangal"/>
      <w:b/>
      <w:bCs/>
      <w:kern w:val="3"/>
      <w:sz w:val="32"/>
      <w:szCs w:val="32"/>
      <w:lang w:eastAsia="zh-CN"/>
    </w:rPr>
  </w:style>
  <w:style w:type="character" w:customStyle="1" w:styleId="Ttulo2Char">
    <w:name w:val="Título 2 Char"/>
    <w:basedOn w:val="Fontepargpadro"/>
    <w:link w:val="Ttulo2"/>
    <w:rsid w:val="00944DEA"/>
    <w:rPr>
      <w:rFonts w:ascii="Times New Roman" w:eastAsia="Arial Unicode MS" w:hAnsi="Times New Roman" w:cs="Times New Roman"/>
      <w:b/>
      <w:bCs/>
      <w:kern w:val="3"/>
      <w:sz w:val="24"/>
      <w:szCs w:val="24"/>
      <w:lang w:eastAsia="zh-CN"/>
    </w:rPr>
  </w:style>
  <w:style w:type="character" w:customStyle="1" w:styleId="Ttulo4Char">
    <w:name w:val="Título 4 Char"/>
    <w:basedOn w:val="Fontepargpadro"/>
    <w:link w:val="Ttulo4"/>
    <w:rsid w:val="00944DEA"/>
    <w:rPr>
      <w:rFonts w:ascii="Arial" w:eastAsia="Arial Unicode MS" w:hAnsi="Arial" w:cs="Arial"/>
      <w:b/>
      <w:bCs/>
      <w:color w:val="000000"/>
      <w:kern w:val="3"/>
      <w:sz w:val="20"/>
      <w:szCs w:val="24"/>
      <w:lang w:eastAsia="zh-CN"/>
    </w:rPr>
  </w:style>
  <w:style w:type="character" w:customStyle="1" w:styleId="Ttulo6Char">
    <w:name w:val="Título 6 Char"/>
    <w:basedOn w:val="Fontepargpadro"/>
    <w:link w:val="Ttulo6"/>
    <w:rsid w:val="00944DEA"/>
    <w:rPr>
      <w:rFonts w:ascii="Calibri" w:eastAsia="Calibri" w:hAnsi="Calibri" w:cs="Calibri"/>
      <w:b/>
      <w:bCs/>
      <w:kern w:val="3"/>
      <w:lang w:eastAsia="zh-CN"/>
    </w:rPr>
  </w:style>
  <w:style w:type="character" w:customStyle="1" w:styleId="Ttulo7Char">
    <w:name w:val="Título 7 Char"/>
    <w:basedOn w:val="Fontepargpadro"/>
    <w:link w:val="Ttulo7"/>
    <w:rsid w:val="00944DEA"/>
    <w:rPr>
      <w:rFonts w:ascii="Times New Roman" w:eastAsia="Times New Roman" w:hAnsi="Times New Roman" w:cs="Times New Roman"/>
      <w:kern w:val="3"/>
      <w:sz w:val="24"/>
      <w:szCs w:val="24"/>
      <w:lang w:eastAsia="zh-CN"/>
    </w:rPr>
  </w:style>
  <w:style w:type="character" w:customStyle="1" w:styleId="Ttulo9Char">
    <w:name w:val="Título 9 Char"/>
    <w:basedOn w:val="Fontepargpadro"/>
    <w:link w:val="Ttulo9"/>
    <w:rsid w:val="00944DEA"/>
    <w:rPr>
      <w:rFonts w:ascii="Arial" w:eastAsia="Arial" w:hAnsi="Arial" w:cs="Arial"/>
      <w:kern w:val="3"/>
      <w:lang w:eastAsia="zh-CN"/>
    </w:rPr>
  </w:style>
  <w:style w:type="numbering" w:customStyle="1" w:styleId="WWOutlineListStyle1">
    <w:name w:val="WW_OutlineListStyle_1"/>
    <w:basedOn w:val="Semlista"/>
    <w:rsid w:val="00944DEA"/>
    <w:pPr>
      <w:numPr>
        <w:numId w:val="5"/>
      </w:numPr>
    </w:pPr>
  </w:style>
  <w:style w:type="paragraph" w:customStyle="1" w:styleId="Nivel01">
    <w:name w:val="Nivel 01"/>
    <w:basedOn w:val="Ttulo1"/>
    <w:next w:val="Normal"/>
    <w:rsid w:val="00944DEA"/>
    <w:pPr>
      <w:keepLines/>
      <w:numPr>
        <w:numId w:val="5"/>
      </w:numPr>
      <w:tabs>
        <w:tab w:val="left" w:pos="-153"/>
      </w:tabs>
      <w:suppressAutoHyphens w:val="0"/>
      <w:spacing w:after="0"/>
      <w:jc w:val="both"/>
      <w:textAlignment w:val="auto"/>
    </w:pPr>
    <w:rPr>
      <w:rFonts w:ascii="Ecofont_Spranq_eco_Sans" w:eastAsia="Times New Roman" w:hAnsi="Ecofont_Spranq_eco_Sans" w:cs="Times New Roman"/>
      <w:color w:val="000000"/>
      <w:kern w:val="0"/>
      <w:sz w:val="20"/>
      <w:szCs w:val="20"/>
      <w:lang w:eastAsia="pt-BR"/>
    </w:rPr>
  </w:style>
  <w:style w:type="paragraph" w:customStyle="1" w:styleId="Standard">
    <w:name w:val="Standard"/>
    <w:rsid w:val="00944DE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rsid w:val="00944DEA"/>
    <w:pPr>
      <w:keepNext/>
      <w:spacing w:before="240" w:after="120"/>
    </w:pPr>
    <w:rPr>
      <w:rFonts w:ascii="Arial" w:eastAsia="Microsoft YaHei" w:hAnsi="Arial" w:cs="Mangal"/>
      <w:sz w:val="28"/>
      <w:szCs w:val="28"/>
    </w:rPr>
  </w:style>
  <w:style w:type="paragraph" w:customStyle="1" w:styleId="Textbody">
    <w:name w:val="Text body"/>
    <w:basedOn w:val="Standard"/>
    <w:rsid w:val="00944DEA"/>
    <w:pPr>
      <w:jc w:val="both"/>
    </w:pPr>
    <w:rPr>
      <w:rFonts w:ascii="Arial" w:eastAsia="Arial" w:hAnsi="Arial" w:cs="Arial"/>
      <w:color w:val="FF0000"/>
      <w:sz w:val="22"/>
      <w:szCs w:val="20"/>
    </w:rPr>
  </w:style>
  <w:style w:type="paragraph" w:styleId="Lista">
    <w:name w:val="List"/>
    <w:basedOn w:val="Textbody"/>
    <w:rsid w:val="00944DEA"/>
    <w:rPr>
      <w:rFonts w:cs="Mangal"/>
    </w:rPr>
  </w:style>
  <w:style w:type="paragraph" w:styleId="Legenda">
    <w:name w:val="caption"/>
    <w:basedOn w:val="Standard"/>
    <w:rsid w:val="00944DEA"/>
    <w:pPr>
      <w:suppressLineNumbers/>
      <w:spacing w:before="120" w:after="120"/>
    </w:pPr>
    <w:rPr>
      <w:rFonts w:cs="Mangal"/>
      <w:i/>
      <w:iCs/>
    </w:rPr>
  </w:style>
  <w:style w:type="paragraph" w:customStyle="1" w:styleId="Index">
    <w:name w:val="Index"/>
    <w:basedOn w:val="Standard"/>
    <w:rsid w:val="00944DEA"/>
    <w:pPr>
      <w:suppressLineNumbers/>
    </w:pPr>
    <w:rPr>
      <w:rFonts w:cs="Mangal"/>
    </w:rPr>
  </w:style>
  <w:style w:type="paragraph" w:customStyle="1" w:styleId="Ttulo20">
    <w:name w:val="Título2"/>
    <w:basedOn w:val="Standard"/>
    <w:next w:val="Textbody"/>
    <w:rsid w:val="00944DEA"/>
    <w:pPr>
      <w:jc w:val="center"/>
    </w:pPr>
    <w:rPr>
      <w:b/>
      <w:bCs/>
    </w:rPr>
  </w:style>
  <w:style w:type="paragraph" w:customStyle="1" w:styleId="Textbodyindent">
    <w:name w:val="Text body indent"/>
    <w:basedOn w:val="Standard"/>
    <w:rsid w:val="00944DEA"/>
    <w:pPr>
      <w:ind w:firstLine="1416"/>
      <w:jc w:val="both"/>
    </w:pPr>
  </w:style>
  <w:style w:type="paragraph" w:customStyle="1" w:styleId="Corpodetexto31">
    <w:name w:val="Corpo de texto 31"/>
    <w:basedOn w:val="Standard"/>
    <w:rsid w:val="00944DEA"/>
    <w:pPr>
      <w:spacing w:after="120"/>
    </w:pPr>
    <w:rPr>
      <w:sz w:val="16"/>
      <w:szCs w:val="16"/>
    </w:rPr>
  </w:style>
  <w:style w:type="paragraph" w:customStyle="1" w:styleId="TableContents">
    <w:name w:val="Table Contents"/>
    <w:basedOn w:val="Standard"/>
    <w:rsid w:val="00944DEA"/>
    <w:pPr>
      <w:suppressLineNumbers/>
    </w:pPr>
  </w:style>
  <w:style w:type="paragraph" w:customStyle="1" w:styleId="TableHeading">
    <w:name w:val="Table Heading"/>
    <w:basedOn w:val="TableContents"/>
    <w:rsid w:val="00944DEA"/>
    <w:pPr>
      <w:jc w:val="center"/>
    </w:pPr>
    <w:rPr>
      <w:b/>
      <w:bCs/>
    </w:rPr>
  </w:style>
  <w:style w:type="paragraph" w:customStyle="1" w:styleId="Framecontents">
    <w:name w:val="Frame contents"/>
    <w:basedOn w:val="Standard"/>
    <w:rsid w:val="00944DEA"/>
  </w:style>
  <w:style w:type="paragraph" w:customStyle="1" w:styleId="Heading10">
    <w:name w:val="Heading 10"/>
    <w:basedOn w:val="Heading"/>
    <w:next w:val="Textbody"/>
    <w:rsid w:val="00944DEA"/>
    <w:pPr>
      <w:numPr>
        <w:numId w:val="9"/>
      </w:numPr>
    </w:pPr>
    <w:rPr>
      <w:b/>
      <w:bCs/>
      <w:sz w:val="21"/>
      <w:szCs w:val="21"/>
    </w:rPr>
  </w:style>
  <w:style w:type="character" w:customStyle="1" w:styleId="WW8Num1z0">
    <w:name w:val="WW8Num1z0"/>
    <w:rsid w:val="00944DEA"/>
    <w:rPr>
      <w:color w:val="000000"/>
      <w:szCs w:val="20"/>
    </w:rPr>
  </w:style>
  <w:style w:type="character" w:customStyle="1" w:styleId="WW8Num1z1">
    <w:name w:val="WW8Num1z1"/>
    <w:rsid w:val="00944DEA"/>
  </w:style>
  <w:style w:type="character" w:customStyle="1" w:styleId="WW8Num1z2">
    <w:name w:val="WW8Num1z2"/>
    <w:rsid w:val="00944DEA"/>
  </w:style>
  <w:style w:type="character" w:customStyle="1" w:styleId="WW8Num1z3">
    <w:name w:val="WW8Num1z3"/>
    <w:rsid w:val="00944DEA"/>
  </w:style>
  <w:style w:type="character" w:customStyle="1" w:styleId="WW8Num1z4">
    <w:name w:val="WW8Num1z4"/>
    <w:rsid w:val="00944DEA"/>
  </w:style>
  <w:style w:type="character" w:customStyle="1" w:styleId="WW8Num1z5">
    <w:name w:val="WW8Num1z5"/>
    <w:rsid w:val="00944DEA"/>
  </w:style>
  <w:style w:type="character" w:customStyle="1" w:styleId="WW8Num1z6">
    <w:name w:val="WW8Num1z6"/>
    <w:rsid w:val="00944DEA"/>
  </w:style>
  <w:style w:type="character" w:customStyle="1" w:styleId="WW8Num1z7">
    <w:name w:val="WW8Num1z7"/>
    <w:rsid w:val="00944DEA"/>
  </w:style>
  <w:style w:type="character" w:customStyle="1" w:styleId="WW8Num1z8">
    <w:name w:val="WW8Num1z8"/>
    <w:rsid w:val="00944DEA"/>
  </w:style>
  <w:style w:type="character" w:customStyle="1" w:styleId="WW8Num2z0">
    <w:name w:val="WW8Num2z0"/>
    <w:rsid w:val="00944DEA"/>
    <w:rPr>
      <w:color w:val="000000"/>
      <w:szCs w:val="20"/>
    </w:rPr>
  </w:style>
  <w:style w:type="character" w:customStyle="1" w:styleId="WW8Num2z1">
    <w:name w:val="WW8Num2z1"/>
    <w:rsid w:val="00944DEA"/>
  </w:style>
  <w:style w:type="character" w:customStyle="1" w:styleId="WW8Num2z2">
    <w:name w:val="WW8Num2z2"/>
    <w:rsid w:val="00944DEA"/>
  </w:style>
  <w:style w:type="character" w:customStyle="1" w:styleId="WW8Num2z3">
    <w:name w:val="WW8Num2z3"/>
    <w:rsid w:val="00944DEA"/>
  </w:style>
  <w:style w:type="character" w:customStyle="1" w:styleId="WW8Num2z4">
    <w:name w:val="WW8Num2z4"/>
    <w:rsid w:val="00944DEA"/>
  </w:style>
  <w:style w:type="character" w:customStyle="1" w:styleId="WW8Num2z5">
    <w:name w:val="WW8Num2z5"/>
    <w:rsid w:val="00944DEA"/>
  </w:style>
  <w:style w:type="character" w:customStyle="1" w:styleId="WW8Num2z6">
    <w:name w:val="WW8Num2z6"/>
    <w:rsid w:val="00944DEA"/>
  </w:style>
  <w:style w:type="character" w:customStyle="1" w:styleId="WW8Num2z7">
    <w:name w:val="WW8Num2z7"/>
    <w:rsid w:val="00944DEA"/>
  </w:style>
  <w:style w:type="character" w:customStyle="1" w:styleId="WW8Num2z8">
    <w:name w:val="WW8Num2z8"/>
    <w:rsid w:val="00944DEA"/>
  </w:style>
  <w:style w:type="character" w:customStyle="1" w:styleId="WW8Num3z0">
    <w:name w:val="WW8Num3z0"/>
    <w:rsid w:val="00944DEA"/>
    <w:rPr>
      <w:rFonts w:cs="Arial"/>
    </w:rPr>
  </w:style>
  <w:style w:type="character" w:customStyle="1" w:styleId="WW8Num3z1">
    <w:name w:val="WW8Num3z1"/>
    <w:rsid w:val="00944DEA"/>
    <w:rPr>
      <w:color w:val="000000"/>
    </w:rPr>
  </w:style>
  <w:style w:type="character" w:customStyle="1" w:styleId="WW8Num3z2">
    <w:name w:val="WW8Num3z2"/>
    <w:rsid w:val="00944DEA"/>
  </w:style>
  <w:style w:type="character" w:customStyle="1" w:styleId="WW8Num3z3">
    <w:name w:val="WW8Num3z3"/>
    <w:rsid w:val="00944DEA"/>
  </w:style>
  <w:style w:type="character" w:customStyle="1" w:styleId="WW8Num3z4">
    <w:name w:val="WW8Num3z4"/>
    <w:rsid w:val="00944DEA"/>
  </w:style>
  <w:style w:type="character" w:customStyle="1" w:styleId="WW8Num3z5">
    <w:name w:val="WW8Num3z5"/>
    <w:rsid w:val="00944DEA"/>
  </w:style>
  <w:style w:type="character" w:customStyle="1" w:styleId="WW8Num3z6">
    <w:name w:val="WW8Num3z6"/>
    <w:rsid w:val="00944DEA"/>
  </w:style>
  <w:style w:type="character" w:customStyle="1" w:styleId="WW8Num3z7">
    <w:name w:val="WW8Num3z7"/>
    <w:rsid w:val="00944DEA"/>
  </w:style>
  <w:style w:type="character" w:customStyle="1" w:styleId="WW8Num3z8">
    <w:name w:val="WW8Num3z8"/>
    <w:rsid w:val="00944DEA"/>
  </w:style>
  <w:style w:type="character" w:customStyle="1" w:styleId="WW8Num4z0">
    <w:name w:val="WW8Num4z0"/>
    <w:rsid w:val="00944DEA"/>
    <w:rPr>
      <w:b/>
      <w:sz w:val="24"/>
    </w:rPr>
  </w:style>
  <w:style w:type="character" w:customStyle="1" w:styleId="WW8Num4z1">
    <w:name w:val="WW8Num4z1"/>
    <w:rsid w:val="00944DEA"/>
  </w:style>
  <w:style w:type="character" w:customStyle="1" w:styleId="WW8Num4z2">
    <w:name w:val="WW8Num4z2"/>
    <w:rsid w:val="00944DEA"/>
  </w:style>
  <w:style w:type="character" w:customStyle="1" w:styleId="WW8Num4z3">
    <w:name w:val="WW8Num4z3"/>
    <w:rsid w:val="00944DEA"/>
  </w:style>
  <w:style w:type="character" w:customStyle="1" w:styleId="WW8Num4z4">
    <w:name w:val="WW8Num4z4"/>
    <w:rsid w:val="00944DEA"/>
  </w:style>
  <w:style w:type="character" w:customStyle="1" w:styleId="WW8Num4z5">
    <w:name w:val="WW8Num4z5"/>
    <w:rsid w:val="00944DEA"/>
  </w:style>
  <w:style w:type="character" w:customStyle="1" w:styleId="WW8Num4z6">
    <w:name w:val="WW8Num4z6"/>
    <w:rsid w:val="00944DEA"/>
  </w:style>
  <w:style w:type="character" w:customStyle="1" w:styleId="WW8Num4z7">
    <w:name w:val="WW8Num4z7"/>
    <w:rsid w:val="00944DEA"/>
  </w:style>
  <w:style w:type="character" w:customStyle="1" w:styleId="WW8Num4z8">
    <w:name w:val="WW8Num4z8"/>
    <w:rsid w:val="00944DEA"/>
  </w:style>
  <w:style w:type="character" w:customStyle="1" w:styleId="WW8Num5z0">
    <w:name w:val="WW8Num5z0"/>
    <w:rsid w:val="00944DEA"/>
    <w:rPr>
      <w:rFonts w:ascii="Arial" w:eastAsia="Arial" w:hAnsi="Arial" w:cs="Arial"/>
      <w:b/>
      <w:sz w:val="20"/>
    </w:rPr>
  </w:style>
  <w:style w:type="character" w:customStyle="1" w:styleId="WW8Num6z0">
    <w:name w:val="WW8Num6z0"/>
    <w:rsid w:val="00944DEA"/>
    <w:rPr>
      <w:rFonts w:ascii="Arial" w:eastAsia="Times New Roman" w:hAnsi="Arial" w:cs="Times New Roman"/>
    </w:rPr>
  </w:style>
  <w:style w:type="character" w:customStyle="1" w:styleId="WW8Num6z1">
    <w:name w:val="WW8Num6z1"/>
    <w:rsid w:val="00944DEA"/>
  </w:style>
  <w:style w:type="character" w:customStyle="1" w:styleId="WW8Num6z2">
    <w:name w:val="WW8Num6z2"/>
    <w:rsid w:val="00944DEA"/>
  </w:style>
  <w:style w:type="character" w:customStyle="1" w:styleId="WW8Num6z3">
    <w:name w:val="WW8Num6z3"/>
    <w:rsid w:val="00944DEA"/>
  </w:style>
  <w:style w:type="character" w:customStyle="1" w:styleId="WW8Num6z4">
    <w:name w:val="WW8Num6z4"/>
    <w:rsid w:val="00944DEA"/>
  </w:style>
  <w:style w:type="character" w:customStyle="1" w:styleId="WW8Num6z5">
    <w:name w:val="WW8Num6z5"/>
    <w:rsid w:val="00944DEA"/>
  </w:style>
  <w:style w:type="character" w:customStyle="1" w:styleId="WW8Num6z6">
    <w:name w:val="WW8Num6z6"/>
    <w:rsid w:val="00944DEA"/>
  </w:style>
  <w:style w:type="character" w:customStyle="1" w:styleId="WW8Num6z7">
    <w:name w:val="WW8Num6z7"/>
    <w:rsid w:val="00944DEA"/>
  </w:style>
  <w:style w:type="character" w:customStyle="1" w:styleId="WW8Num6z8">
    <w:name w:val="WW8Num6z8"/>
    <w:rsid w:val="00944DEA"/>
  </w:style>
  <w:style w:type="character" w:customStyle="1" w:styleId="WW8Num7z0">
    <w:name w:val="WW8Num7z0"/>
    <w:rsid w:val="00944DEA"/>
    <w:rPr>
      <w:rFonts w:ascii="Arial" w:eastAsia="Arial" w:hAnsi="Arial" w:cs="Arial"/>
      <w:sz w:val="20"/>
      <w:szCs w:val="20"/>
    </w:rPr>
  </w:style>
  <w:style w:type="character" w:customStyle="1" w:styleId="WW8Num7z1">
    <w:name w:val="WW8Num7z1"/>
    <w:rsid w:val="00944DEA"/>
  </w:style>
  <w:style w:type="character" w:customStyle="1" w:styleId="WW8Num7z2">
    <w:name w:val="WW8Num7z2"/>
    <w:rsid w:val="00944DEA"/>
  </w:style>
  <w:style w:type="character" w:customStyle="1" w:styleId="WW8Num7z3">
    <w:name w:val="WW8Num7z3"/>
    <w:rsid w:val="00944DEA"/>
  </w:style>
  <w:style w:type="character" w:customStyle="1" w:styleId="WW8Num7z4">
    <w:name w:val="WW8Num7z4"/>
    <w:rsid w:val="00944DEA"/>
  </w:style>
  <w:style w:type="character" w:customStyle="1" w:styleId="WW8Num7z5">
    <w:name w:val="WW8Num7z5"/>
    <w:rsid w:val="00944DEA"/>
  </w:style>
  <w:style w:type="character" w:customStyle="1" w:styleId="WW8Num7z6">
    <w:name w:val="WW8Num7z6"/>
    <w:rsid w:val="00944DEA"/>
  </w:style>
  <w:style w:type="character" w:customStyle="1" w:styleId="WW8Num7z7">
    <w:name w:val="WW8Num7z7"/>
    <w:rsid w:val="00944DEA"/>
  </w:style>
  <w:style w:type="character" w:customStyle="1" w:styleId="WW8Num7z8">
    <w:name w:val="WW8Num7z8"/>
    <w:rsid w:val="00944DEA"/>
  </w:style>
  <w:style w:type="character" w:customStyle="1" w:styleId="WW8Num5z1">
    <w:name w:val="WW8Num5z1"/>
    <w:rsid w:val="00944DEA"/>
  </w:style>
  <w:style w:type="character" w:customStyle="1" w:styleId="WW8Num5z2">
    <w:name w:val="WW8Num5z2"/>
    <w:rsid w:val="00944DEA"/>
  </w:style>
  <w:style w:type="character" w:customStyle="1" w:styleId="WW8Num5z3">
    <w:name w:val="WW8Num5z3"/>
    <w:rsid w:val="00944DEA"/>
  </w:style>
  <w:style w:type="character" w:customStyle="1" w:styleId="WW8Num5z4">
    <w:name w:val="WW8Num5z4"/>
    <w:rsid w:val="00944DEA"/>
  </w:style>
  <w:style w:type="character" w:customStyle="1" w:styleId="WW8Num5z5">
    <w:name w:val="WW8Num5z5"/>
    <w:rsid w:val="00944DEA"/>
  </w:style>
  <w:style w:type="character" w:customStyle="1" w:styleId="WW8Num5z6">
    <w:name w:val="WW8Num5z6"/>
    <w:rsid w:val="00944DEA"/>
  </w:style>
  <w:style w:type="character" w:customStyle="1" w:styleId="WW8Num5z7">
    <w:name w:val="WW8Num5z7"/>
    <w:rsid w:val="00944DEA"/>
  </w:style>
  <w:style w:type="character" w:customStyle="1" w:styleId="WW8Num5z8">
    <w:name w:val="WW8Num5z8"/>
    <w:rsid w:val="00944DEA"/>
  </w:style>
  <w:style w:type="character" w:customStyle="1" w:styleId="WW8Num8z0">
    <w:name w:val="WW8Num8z0"/>
    <w:rsid w:val="00944DEA"/>
    <w:rPr>
      <w:color w:val="000000"/>
      <w:szCs w:val="20"/>
    </w:rPr>
  </w:style>
  <w:style w:type="character" w:customStyle="1" w:styleId="WW8Num8z1">
    <w:name w:val="WW8Num8z1"/>
    <w:rsid w:val="00944DEA"/>
  </w:style>
  <w:style w:type="character" w:customStyle="1" w:styleId="WW8Num8z2">
    <w:name w:val="WW8Num8z2"/>
    <w:rsid w:val="00944DEA"/>
  </w:style>
  <w:style w:type="character" w:customStyle="1" w:styleId="WW8Num8z3">
    <w:name w:val="WW8Num8z3"/>
    <w:rsid w:val="00944DEA"/>
  </w:style>
  <w:style w:type="character" w:customStyle="1" w:styleId="WW8Num8z4">
    <w:name w:val="WW8Num8z4"/>
    <w:rsid w:val="00944DEA"/>
  </w:style>
  <w:style w:type="character" w:customStyle="1" w:styleId="WW8Num8z5">
    <w:name w:val="WW8Num8z5"/>
    <w:rsid w:val="00944DEA"/>
  </w:style>
  <w:style w:type="character" w:customStyle="1" w:styleId="WW8Num8z6">
    <w:name w:val="WW8Num8z6"/>
    <w:rsid w:val="00944DEA"/>
  </w:style>
  <w:style w:type="character" w:customStyle="1" w:styleId="WW8Num8z7">
    <w:name w:val="WW8Num8z7"/>
    <w:rsid w:val="00944DEA"/>
  </w:style>
  <w:style w:type="character" w:customStyle="1" w:styleId="WW8Num8z8">
    <w:name w:val="WW8Num8z8"/>
    <w:rsid w:val="00944DEA"/>
  </w:style>
  <w:style w:type="character" w:customStyle="1" w:styleId="WW8Num9z0">
    <w:name w:val="WW8Num9z0"/>
    <w:rsid w:val="00944DEA"/>
    <w:rPr>
      <w:color w:val="000000"/>
      <w:szCs w:val="20"/>
    </w:rPr>
  </w:style>
  <w:style w:type="character" w:customStyle="1" w:styleId="WW8Num9z1">
    <w:name w:val="WW8Num9z1"/>
    <w:rsid w:val="00944DEA"/>
  </w:style>
  <w:style w:type="character" w:customStyle="1" w:styleId="WW8Num9z2">
    <w:name w:val="WW8Num9z2"/>
    <w:rsid w:val="00944DEA"/>
  </w:style>
  <w:style w:type="character" w:customStyle="1" w:styleId="WW8Num9z3">
    <w:name w:val="WW8Num9z3"/>
    <w:rsid w:val="00944DEA"/>
  </w:style>
  <w:style w:type="character" w:customStyle="1" w:styleId="WW8Num9z4">
    <w:name w:val="WW8Num9z4"/>
    <w:rsid w:val="00944DEA"/>
  </w:style>
  <w:style w:type="character" w:customStyle="1" w:styleId="WW8Num9z5">
    <w:name w:val="WW8Num9z5"/>
    <w:rsid w:val="00944DEA"/>
  </w:style>
  <w:style w:type="character" w:customStyle="1" w:styleId="WW8Num9z6">
    <w:name w:val="WW8Num9z6"/>
    <w:rsid w:val="00944DEA"/>
  </w:style>
  <w:style w:type="character" w:customStyle="1" w:styleId="WW8Num9z7">
    <w:name w:val="WW8Num9z7"/>
    <w:rsid w:val="00944DEA"/>
  </w:style>
  <w:style w:type="character" w:customStyle="1" w:styleId="WW8Num9z8">
    <w:name w:val="WW8Num9z8"/>
    <w:rsid w:val="00944DEA"/>
  </w:style>
  <w:style w:type="character" w:customStyle="1" w:styleId="WW8Num10z0">
    <w:name w:val="WW8Num10z0"/>
    <w:rsid w:val="00944DEA"/>
    <w:rPr>
      <w:color w:val="000000"/>
    </w:rPr>
  </w:style>
  <w:style w:type="character" w:customStyle="1" w:styleId="WW8Num10z1">
    <w:name w:val="WW8Num10z1"/>
    <w:rsid w:val="00944DEA"/>
  </w:style>
  <w:style w:type="character" w:customStyle="1" w:styleId="WW8Num10z2">
    <w:name w:val="WW8Num10z2"/>
    <w:rsid w:val="00944DEA"/>
  </w:style>
  <w:style w:type="character" w:customStyle="1" w:styleId="WW8Num10z3">
    <w:name w:val="WW8Num10z3"/>
    <w:rsid w:val="00944DEA"/>
  </w:style>
  <w:style w:type="character" w:customStyle="1" w:styleId="WW8Num10z4">
    <w:name w:val="WW8Num10z4"/>
    <w:rsid w:val="00944DEA"/>
  </w:style>
  <w:style w:type="character" w:customStyle="1" w:styleId="WW8Num10z5">
    <w:name w:val="WW8Num10z5"/>
    <w:rsid w:val="00944DEA"/>
  </w:style>
  <w:style w:type="character" w:customStyle="1" w:styleId="WW8Num10z6">
    <w:name w:val="WW8Num10z6"/>
    <w:rsid w:val="00944DEA"/>
  </w:style>
  <w:style w:type="character" w:customStyle="1" w:styleId="WW8Num10z7">
    <w:name w:val="WW8Num10z7"/>
    <w:rsid w:val="00944DEA"/>
  </w:style>
  <w:style w:type="character" w:customStyle="1" w:styleId="WW8Num10z8">
    <w:name w:val="WW8Num10z8"/>
    <w:rsid w:val="00944DEA"/>
  </w:style>
  <w:style w:type="character" w:customStyle="1" w:styleId="Fontepargpadro1">
    <w:name w:val="Fonte parág. padrão1"/>
    <w:rsid w:val="00944DEA"/>
  </w:style>
  <w:style w:type="character" w:styleId="Nmerodepgina">
    <w:name w:val="page number"/>
    <w:basedOn w:val="Fontepargpadro1"/>
    <w:rsid w:val="00944DEA"/>
  </w:style>
  <w:style w:type="character" w:customStyle="1" w:styleId="Internetlink">
    <w:name w:val="Internet link"/>
    <w:rsid w:val="00944DEA"/>
    <w:rPr>
      <w:color w:val="000080"/>
      <w:u w:val="single"/>
    </w:rPr>
  </w:style>
  <w:style w:type="character" w:customStyle="1" w:styleId="ListLabel7">
    <w:name w:val="ListLabel 7"/>
    <w:rsid w:val="00944DEA"/>
    <w:rPr>
      <w:b/>
      <w:sz w:val="24"/>
    </w:rPr>
  </w:style>
  <w:style w:type="character" w:customStyle="1" w:styleId="BulletSymbols">
    <w:name w:val="Bullet Symbols"/>
    <w:rsid w:val="00944DEA"/>
    <w:rPr>
      <w:rFonts w:ascii="OpenSymbol, 'Arial Unicode MS'" w:eastAsia="OpenSymbol, 'Arial Unicode MS'" w:hAnsi="OpenSymbol, 'Arial Unicode MS'" w:cs="OpenSymbol, 'Arial Unicode MS'"/>
    </w:rPr>
  </w:style>
  <w:style w:type="paragraph" w:styleId="Textodecomentrio">
    <w:name w:val="annotation text"/>
    <w:basedOn w:val="Standard"/>
    <w:link w:val="TextodecomentrioChar"/>
    <w:rsid w:val="00944DEA"/>
    <w:pPr>
      <w:widowControl w:val="0"/>
      <w:spacing w:line="276" w:lineRule="auto"/>
    </w:pPr>
    <w:rPr>
      <w:rFonts w:ascii="Liberation Serif" w:eastAsia="SimSun" w:hAnsi="Liberation Serif" w:cs="Arial"/>
      <w:sz w:val="20"/>
      <w:szCs w:val="20"/>
      <w:lang w:bidi="hi-IN"/>
    </w:rPr>
  </w:style>
  <w:style w:type="character" w:customStyle="1" w:styleId="TextodecomentrioChar">
    <w:name w:val="Texto de comentário Char"/>
    <w:basedOn w:val="Fontepargpadro"/>
    <w:link w:val="Textodecomentrio"/>
    <w:rsid w:val="00944DEA"/>
    <w:rPr>
      <w:rFonts w:ascii="Liberation Serif" w:eastAsia="SimSun" w:hAnsi="Liberation Serif" w:cs="Arial"/>
      <w:kern w:val="3"/>
      <w:sz w:val="20"/>
      <w:szCs w:val="20"/>
      <w:lang w:eastAsia="zh-CN" w:bidi="hi-IN"/>
    </w:rPr>
  </w:style>
  <w:style w:type="paragraph" w:styleId="SemEspaamento">
    <w:name w:val="No Spacing"/>
    <w:rsid w:val="00944DEA"/>
    <w:pPr>
      <w:suppressAutoHyphens/>
      <w:overflowPunct w:val="0"/>
      <w:autoSpaceDN w:val="0"/>
      <w:spacing w:after="0" w:line="240" w:lineRule="auto"/>
      <w:textAlignment w:val="baseline"/>
    </w:pPr>
    <w:rPr>
      <w:rFonts w:ascii="Calibri" w:eastAsia="Calibri" w:hAnsi="Calibri" w:cs="Times New Roman"/>
      <w:color w:val="00000A"/>
      <w:kern w:val="3"/>
      <w:lang w:eastAsia="zh-CN"/>
    </w:rPr>
  </w:style>
  <w:style w:type="paragraph" w:customStyle="1" w:styleId="PargrafodaLista1">
    <w:name w:val="Parágrafo da Lista1"/>
    <w:basedOn w:val="Normal"/>
    <w:next w:val="PargrafodaLista"/>
    <w:rsid w:val="00944DEA"/>
    <w:pPr>
      <w:suppressAutoHyphens w:val="0"/>
      <w:autoSpaceDN w:val="0"/>
      <w:spacing w:after="200" w:line="276" w:lineRule="auto"/>
      <w:ind w:left="720"/>
    </w:pPr>
    <w:rPr>
      <w:rFonts w:ascii="Calibri" w:eastAsia="Calibri" w:hAnsi="Calibri"/>
      <w:kern w:val="0"/>
      <w:sz w:val="22"/>
      <w:szCs w:val="22"/>
      <w:lang w:eastAsia="en-US"/>
    </w:rPr>
  </w:style>
  <w:style w:type="character" w:styleId="Forte">
    <w:name w:val="Strong"/>
    <w:basedOn w:val="Fontepargpadro"/>
    <w:rsid w:val="00944DEA"/>
    <w:rPr>
      <w:b/>
      <w:bCs/>
    </w:rPr>
  </w:style>
  <w:style w:type="character" w:customStyle="1" w:styleId="Nivel01Char">
    <w:name w:val="Nivel 01 Char"/>
    <w:basedOn w:val="Fontepargpadro"/>
    <w:rsid w:val="00944DEA"/>
    <w:rPr>
      <w:rFonts w:ascii="Ecofont_Spranq_eco_Sans" w:eastAsia="Times New Roman" w:hAnsi="Ecofont_Spranq_eco_Sans" w:cs="Times New Roman"/>
      <w:b/>
      <w:bCs/>
      <w:color w:val="000000"/>
      <w:kern w:val="0"/>
      <w:sz w:val="20"/>
      <w:szCs w:val="20"/>
      <w:lang w:eastAsia="pt-BR" w:bidi="ar-SA"/>
    </w:rPr>
  </w:style>
  <w:style w:type="paragraph" w:customStyle="1" w:styleId="PADRO">
    <w:name w:val="PADRÃO"/>
    <w:rsid w:val="00944DEA"/>
    <w:pPr>
      <w:keepNext/>
      <w:widowControl w:val="0"/>
      <w:shd w:val="clear" w:color="auto" w:fill="FFFFFF"/>
      <w:autoSpaceDN w:val="0"/>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customStyle="1" w:styleId="WW-Corpodetexto3">
    <w:name w:val="WW-Corpo de texto 3"/>
    <w:basedOn w:val="Normal"/>
    <w:rsid w:val="00944DEA"/>
    <w:pPr>
      <w:suppressAutoHyphens w:val="0"/>
      <w:autoSpaceDN w:val="0"/>
      <w:spacing w:line="360" w:lineRule="auto"/>
      <w:jc w:val="both"/>
    </w:pPr>
    <w:rPr>
      <w:kern w:val="0"/>
      <w:szCs w:val="20"/>
      <w:lang w:eastAsia="ar-SA"/>
    </w:rPr>
  </w:style>
  <w:style w:type="character" w:customStyle="1" w:styleId="Corpodetexto2Char">
    <w:name w:val="Corpo de texto 2 Char"/>
    <w:basedOn w:val="Fontepargpadro"/>
    <w:rsid w:val="00944DEA"/>
    <w:rPr>
      <w:rFonts w:ascii="Arial" w:eastAsia="Arial" w:hAnsi="Arial"/>
      <w:sz w:val="22"/>
      <w:szCs w:val="20"/>
      <w:lang w:bidi="ar-SA"/>
    </w:rPr>
  </w:style>
  <w:style w:type="paragraph" w:customStyle="1" w:styleId="TableParagraph">
    <w:name w:val="Table Paragraph"/>
    <w:basedOn w:val="Normal"/>
    <w:rsid w:val="00944DEA"/>
    <w:pPr>
      <w:widowControl w:val="0"/>
      <w:suppressAutoHyphens w:val="0"/>
      <w:autoSpaceDE w:val="0"/>
      <w:autoSpaceDN w:val="0"/>
    </w:pPr>
    <w:rPr>
      <w:rFonts w:ascii="Arial MT" w:eastAsia="Arial MT" w:hAnsi="Arial MT" w:cs="Arial MT"/>
      <w:kern w:val="0"/>
      <w:sz w:val="22"/>
      <w:szCs w:val="22"/>
      <w:lang w:val="pt-PT" w:eastAsia="en-US"/>
    </w:rPr>
  </w:style>
  <w:style w:type="paragraph" w:styleId="PargrafodaLista">
    <w:name w:val="List Paragraph"/>
    <w:basedOn w:val="Normal"/>
    <w:uiPriority w:val="34"/>
    <w:qFormat/>
    <w:rsid w:val="00944DEA"/>
    <w:pPr>
      <w:widowControl w:val="0"/>
      <w:autoSpaceDN w:val="0"/>
      <w:spacing w:line="276" w:lineRule="auto"/>
      <w:ind w:left="720"/>
      <w:textAlignment w:val="baseline"/>
    </w:pPr>
    <w:rPr>
      <w:rFonts w:ascii="Liberation Serif" w:eastAsia="SimSun" w:hAnsi="Liberation Serif" w:cs="Mangal"/>
      <w:kern w:val="3"/>
      <w:szCs w:val="21"/>
      <w:lang w:bidi="hi-IN"/>
    </w:rPr>
  </w:style>
  <w:style w:type="paragraph" w:styleId="Corpodetexto2">
    <w:name w:val="Body Text 2"/>
    <w:basedOn w:val="Normal"/>
    <w:link w:val="Corpodetexto2Char1"/>
    <w:rsid w:val="00944DEA"/>
    <w:pPr>
      <w:widowControl w:val="0"/>
      <w:autoSpaceDN w:val="0"/>
      <w:spacing w:after="120" w:line="480" w:lineRule="auto"/>
      <w:textAlignment w:val="baseline"/>
    </w:pPr>
    <w:rPr>
      <w:rFonts w:ascii="Liberation Serif" w:eastAsia="SimSun" w:hAnsi="Liberation Serif" w:cs="Mangal"/>
      <w:kern w:val="3"/>
      <w:szCs w:val="21"/>
      <w:lang w:bidi="hi-IN"/>
    </w:rPr>
  </w:style>
  <w:style w:type="character" w:customStyle="1" w:styleId="Corpodetexto2Char1">
    <w:name w:val="Corpo de texto 2 Char1"/>
    <w:basedOn w:val="Fontepargpadro"/>
    <w:link w:val="Corpodetexto2"/>
    <w:rsid w:val="00944DEA"/>
    <w:rPr>
      <w:rFonts w:ascii="Liberation Serif" w:eastAsia="SimSun" w:hAnsi="Liberation Serif" w:cs="Mangal"/>
      <w:kern w:val="3"/>
      <w:sz w:val="24"/>
      <w:szCs w:val="21"/>
      <w:lang w:eastAsia="zh-CN" w:bidi="hi-IN"/>
    </w:rPr>
  </w:style>
  <w:style w:type="numbering" w:customStyle="1" w:styleId="WWOutlineListStyle">
    <w:name w:val="WW_OutlineListStyle"/>
    <w:basedOn w:val="Semlista"/>
    <w:rsid w:val="00944DEA"/>
    <w:pPr>
      <w:numPr>
        <w:numId w:val="6"/>
      </w:numPr>
    </w:pPr>
  </w:style>
  <w:style w:type="numbering" w:customStyle="1" w:styleId="WW8Num1">
    <w:name w:val="WW8Num1"/>
    <w:basedOn w:val="Semlista"/>
    <w:rsid w:val="00944DEA"/>
    <w:pPr>
      <w:numPr>
        <w:numId w:val="7"/>
      </w:numPr>
    </w:pPr>
  </w:style>
  <w:style w:type="numbering" w:customStyle="1" w:styleId="WW8Num2">
    <w:name w:val="WW8Num2"/>
    <w:basedOn w:val="Semlista"/>
    <w:rsid w:val="00944DEA"/>
    <w:pPr>
      <w:numPr>
        <w:numId w:val="8"/>
      </w:numPr>
    </w:pPr>
  </w:style>
  <w:style w:type="numbering" w:customStyle="1" w:styleId="WW8Num3">
    <w:name w:val="WW8Num3"/>
    <w:basedOn w:val="Semlista"/>
    <w:rsid w:val="00944DEA"/>
    <w:pPr>
      <w:numPr>
        <w:numId w:val="9"/>
      </w:numPr>
    </w:pPr>
  </w:style>
  <w:style w:type="numbering" w:customStyle="1" w:styleId="WW8Num4">
    <w:name w:val="WW8Num4"/>
    <w:basedOn w:val="Semlista"/>
    <w:rsid w:val="00944DEA"/>
    <w:pPr>
      <w:numPr>
        <w:numId w:val="10"/>
      </w:numPr>
    </w:pPr>
  </w:style>
  <w:style w:type="numbering" w:customStyle="1" w:styleId="Semlista1">
    <w:name w:val="Sem lista1"/>
    <w:basedOn w:val="Semlista"/>
    <w:rsid w:val="00944DEA"/>
    <w:pPr>
      <w:numPr>
        <w:numId w:val="11"/>
      </w:numPr>
    </w:pPr>
  </w:style>
  <w:style w:type="numbering" w:customStyle="1" w:styleId="WW8Num11">
    <w:name w:val="WW8Num11"/>
    <w:basedOn w:val="Semlista"/>
    <w:rsid w:val="00944DEA"/>
    <w:pPr>
      <w:numPr>
        <w:numId w:val="12"/>
      </w:numPr>
    </w:pPr>
  </w:style>
  <w:style w:type="numbering" w:customStyle="1" w:styleId="WW8Num21">
    <w:name w:val="WW8Num21"/>
    <w:basedOn w:val="Semlista"/>
    <w:rsid w:val="00944DEA"/>
    <w:pPr>
      <w:numPr>
        <w:numId w:val="13"/>
      </w:numPr>
    </w:pPr>
  </w:style>
  <w:style w:type="numbering" w:customStyle="1" w:styleId="WWNum1">
    <w:name w:val="WWNum1"/>
    <w:basedOn w:val="Semlista"/>
    <w:rsid w:val="00944DEA"/>
    <w:pPr>
      <w:numPr>
        <w:numId w:val="14"/>
      </w:numPr>
    </w:pPr>
  </w:style>
  <w:style w:type="numbering" w:customStyle="1" w:styleId="WWNum2">
    <w:name w:val="WWNum2"/>
    <w:basedOn w:val="Semlista"/>
    <w:rsid w:val="00944DEA"/>
    <w:pPr>
      <w:numPr>
        <w:numId w:val="15"/>
      </w:numPr>
    </w:pPr>
  </w:style>
</w:styles>
</file>

<file path=word/webSettings.xml><?xml version="1.0" encoding="utf-8"?>
<w:webSettings xmlns:r="http://schemas.openxmlformats.org/officeDocument/2006/relationships" xmlns:w="http://schemas.openxmlformats.org/wordprocessingml/2006/main">
  <w:divs>
    <w:div w:id="843666300">
      <w:bodyDiv w:val="1"/>
      <w:marLeft w:val="0"/>
      <w:marRight w:val="0"/>
      <w:marTop w:val="0"/>
      <w:marBottom w:val="0"/>
      <w:divBdr>
        <w:top w:val="none" w:sz="0" w:space="0" w:color="auto"/>
        <w:left w:val="none" w:sz="0" w:space="0" w:color="auto"/>
        <w:bottom w:val="none" w:sz="0" w:space="0" w:color="auto"/>
        <w:right w:val="none" w:sz="0" w:space="0" w:color="auto"/>
      </w:divBdr>
    </w:div>
    <w:div w:id="1423867486">
      <w:bodyDiv w:val="1"/>
      <w:marLeft w:val="0"/>
      <w:marRight w:val="0"/>
      <w:marTop w:val="0"/>
      <w:marBottom w:val="0"/>
      <w:divBdr>
        <w:top w:val="none" w:sz="0" w:space="0" w:color="auto"/>
        <w:left w:val="none" w:sz="0" w:space="0" w:color="auto"/>
        <w:bottom w:val="none" w:sz="0" w:space="0" w:color="auto"/>
        <w:right w:val="none" w:sz="0" w:space="0" w:color="auto"/>
      </w:divBdr>
      <w:divsChild>
        <w:div w:id="1772385147">
          <w:marLeft w:val="0"/>
          <w:marRight w:val="0"/>
          <w:marTop w:val="0"/>
          <w:marBottom w:val="0"/>
          <w:divBdr>
            <w:top w:val="none" w:sz="0" w:space="0" w:color="auto"/>
            <w:left w:val="none" w:sz="0" w:space="0" w:color="auto"/>
            <w:bottom w:val="none" w:sz="0" w:space="0" w:color="auto"/>
            <w:right w:val="none" w:sz="0" w:space="0" w:color="auto"/>
          </w:divBdr>
        </w:div>
        <w:div w:id="1707876921">
          <w:marLeft w:val="0"/>
          <w:marRight w:val="0"/>
          <w:marTop w:val="0"/>
          <w:marBottom w:val="0"/>
          <w:divBdr>
            <w:top w:val="none" w:sz="0" w:space="0" w:color="auto"/>
            <w:left w:val="none" w:sz="0" w:space="0" w:color="auto"/>
            <w:bottom w:val="none" w:sz="0" w:space="0" w:color="auto"/>
            <w:right w:val="none" w:sz="0" w:space="0" w:color="auto"/>
          </w:divBdr>
        </w:div>
        <w:div w:id="2133206394">
          <w:marLeft w:val="0"/>
          <w:marRight w:val="0"/>
          <w:marTop w:val="0"/>
          <w:marBottom w:val="0"/>
          <w:divBdr>
            <w:top w:val="none" w:sz="0" w:space="0" w:color="auto"/>
            <w:left w:val="none" w:sz="0" w:space="0" w:color="auto"/>
            <w:bottom w:val="none" w:sz="0" w:space="0" w:color="auto"/>
            <w:right w:val="none" w:sz="0" w:space="0" w:color="auto"/>
          </w:divBdr>
        </w:div>
        <w:div w:id="1145659428">
          <w:marLeft w:val="0"/>
          <w:marRight w:val="0"/>
          <w:marTop w:val="0"/>
          <w:marBottom w:val="0"/>
          <w:divBdr>
            <w:top w:val="none" w:sz="0" w:space="0" w:color="auto"/>
            <w:left w:val="none" w:sz="0" w:space="0" w:color="auto"/>
            <w:bottom w:val="none" w:sz="0" w:space="0" w:color="auto"/>
            <w:right w:val="none" w:sz="0" w:space="0" w:color="auto"/>
          </w:divBdr>
        </w:div>
        <w:div w:id="1964193287">
          <w:marLeft w:val="0"/>
          <w:marRight w:val="0"/>
          <w:marTop w:val="0"/>
          <w:marBottom w:val="0"/>
          <w:divBdr>
            <w:top w:val="none" w:sz="0" w:space="0" w:color="auto"/>
            <w:left w:val="none" w:sz="0" w:space="0" w:color="auto"/>
            <w:bottom w:val="none" w:sz="0" w:space="0" w:color="auto"/>
            <w:right w:val="none" w:sz="0" w:space="0" w:color="auto"/>
          </w:divBdr>
        </w:div>
      </w:divsChild>
    </w:div>
    <w:div w:id="14298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pras@bomprincipio.rs.gov.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23</Pages>
  <Words>7351</Words>
  <Characters>39701</Characters>
  <Application>Microsoft Office Word</Application>
  <DocSecurity>0</DocSecurity>
  <Lines>330</Lines>
  <Paragraphs>93</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        EDITAL Nº 042/2022</vt:lpstr>
      <vt:lpstr>        PREGÃO PRESENCIAL Nº 019/2022</vt:lpstr>
    </vt:vector>
  </TitlesOfParts>
  <Company/>
  <LinksUpToDate>false</LinksUpToDate>
  <CharactersWithSpaces>46959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Baumgratz</dc:creator>
  <cp:lastModifiedBy>Usuario</cp:lastModifiedBy>
  <cp:revision>11</cp:revision>
  <dcterms:created xsi:type="dcterms:W3CDTF">2022-03-30T18:19:00Z</dcterms:created>
  <dcterms:modified xsi:type="dcterms:W3CDTF">2022-04-07T13:11:00Z</dcterms:modified>
</cp:coreProperties>
</file>